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D07F" w14:textId="6CE6AE76" w:rsidR="0084281C" w:rsidRDefault="0084281C" w:rsidP="006D0E4D">
      <w:pPr>
        <w:ind w:left="5529"/>
        <w:jc w:val="center"/>
        <w:rPr>
          <w:rFonts w:ascii="Times New Roman" w:hAnsi="Times New Roman"/>
          <w:color w:val="000000" w:themeColor="text1"/>
          <w:lang w:val="ru-RU"/>
        </w:rPr>
      </w:pPr>
      <w:bookmarkStart w:id="0" w:name="_GoBack"/>
      <w:bookmarkEnd w:id="0"/>
    </w:p>
    <w:p w14:paraId="4E96ECC6" w14:textId="77777777" w:rsidR="000B3060" w:rsidRPr="000B3060" w:rsidRDefault="000B3060" w:rsidP="000B306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B3060">
        <w:rPr>
          <w:rFonts w:ascii="Times New Roman" w:hAnsi="Times New Roman"/>
          <w:b/>
          <w:color w:val="000000" w:themeColor="text1"/>
          <w:lang w:val="ru-RU"/>
        </w:rPr>
        <w:t xml:space="preserve">ТЕХНИЧЕСКОЕ ЗАДАНИЕ </w:t>
      </w:r>
    </w:p>
    <w:p w14:paraId="0F063F4D" w14:textId="77777777" w:rsidR="000B3060" w:rsidRPr="000B3060" w:rsidRDefault="000B3060" w:rsidP="000B306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14:paraId="7DB71881" w14:textId="77777777" w:rsidR="000B3060" w:rsidRPr="000B3060" w:rsidRDefault="000B3060" w:rsidP="000B306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B3060">
        <w:rPr>
          <w:rFonts w:ascii="Times New Roman" w:hAnsi="Times New Roman"/>
          <w:b/>
          <w:color w:val="000000" w:themeColor="text1"/>
          <w:lang w:val="ru-RU"/>
        </w:rPr>
        <w:t xml:space="preserve">Автоматических станций </w:t>
      </w:r>
    </w:p>
    <w:p w14:paraId="53C6ACEF" w14:textId="7433FB28" w:rsidR="000B3060" w:rsidRDefault="000B3060" w:rsidP="000B306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B3060">
        <w:rPr>
          <w:rFonts w:ascii="Times New Roman" w:hAnsi="Times New Roman"/>
          <w:b/>
          <w:color w:val="000000" w:themeColor="text1"/>
          <w:lang w:val="ru-RU"/>
        </w:rPr>
        <w:t>мониторинга загрязнения атмосферного воздуха</w:t>
      </w:r>
    </w:p>
    <w:p w14:paraId="1E2A2B12" w14:textId="77777777" w:rsidR="000B3060" w:rsidRPr="000B3060" w:rsidRDefault="000B3060" w:rsidP="000B306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14:paraId="2BEA50B6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5C1E84">
        <w:rPr>
          <w:rFonts w:ascii="Times New Roman" w:hAnsi="Times New Roman"/>
          <w:color w:val="000000" w:themeColor="text1"/>
          <w:lang w:val="ru-RU"/>
        </w:rPr>
        <w:t>РАЗДЕЛ 1. ОБЩИЕ СВЕДЕНИЯ</w:t>
      </w:r>
    </w:p>
    <w:p w14:paraId="57270EEA" w14:textId="77777777" w:rsidR="00227083" w:rsidRPr="005C1E84" w:rsidRDefault="00227083" w:rsidP="00227083">
      <w:pPr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5C1E84" w14:paraId="4DA792A0" w14:textId="77777777" w:rsidTr="0038779D">
        <w:trPr>
          <w:trHeight w:val="4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740319" w14:textId="77777777" w:rsidR="00227083" w:rsidRPr="005C1E84" w:rsidRDefault="00227083" w:rsidP="00974A4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Подраздел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1.1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Наименование</w:t>
            </w:r>
            <w:proofErr w:type="spellEnd"/>
          </w:p>
        </w:tc>
      </w:tr>
      <w:tr w:rsidR="00227083" w:rsidRPr="00C74E8C" w14:paraId="0AE72DED" w14:textId="77777777" w:rsidTr="0038779D">
        <w:trPr>
          <w:trHeight w:val="4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4F9" w14:textId="77777777" w:rsidR="00227083" w:rsidRPr="005C1E84" w:rsidRDefault="00227083" w:rsidP="00974A4D">
            <w:pPr>
              <w:spacing w:line="276" w:lineRule="auto"/>
              <w:ind w:firstLine="318"/>
              <w:rPr>
                <w:rFonts w:ascii="Times New Roman" w:hAnsi="Times New Roman"/>
                <w:color w:val="000000" w:themeColor="text1"/>
                <w:spacing w:val="-4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spacing w:val="-4"/>
                <w:lang w:val="ru-RU" w:eastAsia="ru-RU"/>
              </w:rPr>
              <w:t xml:space="preserve">Автоматические станции мониторинга загрязнения атмосферного воздуха </w:t>
            </w:r>
            <w:r w:rsidR="0096515B" w:rsidRPr="005C1E84">
              <w:rPr>
                <w:rFonts w:ascii="Times New Roman" w:hAnsi="Times New Roman"/>
                <w:color w:val="000000" w:themeColor="text1"/>
                <w:spacing w:val="-4"/>
                <w:lang w:val="ru-RU" w:eastAsia="ru-RU"/>
              </w:rPr>
              <w:t>7</w:t>
            </w:r>
            <w:r w:rsidRPr="005C1E84">
              <w:rPr>
                <w:rFonts w:ascii="Times New Roman" w:hAnsi="Times New Roman"/>
                <w:color w:val="000000" w:themeColor="text1"/>
                <w:spacing w:val="-4"/>
                <w:lang w:val="ru-RU" w:eastAsia="ru-RU"/>
              </w:rPr>
              <w:t xml:space="preserve"> шт.</w:t>
            </w:r>
            <w:r w:rsidRPr="005C1E84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</w:t>
            </w:r>
          </w:p>
        </w:tc>
      </w:tr>
      <w:tr w:rsidR="00227083" w:rsidRPr="00C74E8C" w14:paraId="71D9F117" w14:textId="77777777" w:rsidTr="0038779D">
        <w:trPr>
          <w:trHeight w:val="4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D98BED" w14:textId="77777777" w:rsidR="00227083" w:rsidRPr="005C1E84" w:rsidRDefault="00227083" w:rsidP="00974A4D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1.2 Основание и цель приобретения оборудования</w:t>
            </w:r>
          </w:p>
        </w:tc>
      </w:tr>
      <w:tr w:rsidR="00227083" w:rsidRPr="005C1E84" w14:paraId="0E483063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212" w14:textId="77777777" w:rsidR="00227083" w:rsidRPr="005C1E84" w:rsidRDefault="00227083" w:rsidP="00974A4D">
            <w:pPr>
              <w:spacing w:line="276" w:lineRule="auto"/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Соблюдени</w:t>
            </w:r>
            <w:r w:rsidR="0096515B" w:rsidRPr="005C1E84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 требований 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Закона Республики Узбекистан «Об охране атмосферного воздуха». </w:t>
            </w:r>
          </w:p>
          <w:p w14:paraId="790D79F9" w14:textId="77777777" w:rsidR="00B30A02" w:rsidRPr="005C1E84" w:rsidRDefault="00227083" w:rsidP="00974A4D">
            <w:pPr>
              <w:spacing w:line="276" w:lineRule="auto"/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ПКМ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РУз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 от 5 сентября 2019г. №737 «О совершенствовании системы мониторинга окружающей природной среды в Республики Узбекистан». </w:t>
            </w:r>
          </w:p>
          <w:p w14:paraId="150D32B5" w14:textId="77777777" w:rsidR="00227083" w:rsidRPr="005C1E84" w:rsidRDefault="00B30A02" w:rsidP="00974A4D">
            <w:pPr>
              <w:spacing w:line="276" w:lineRule="auto"/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Соглашение о реализации проекта «Автоматизация мониторинга загрязнения атмосферного воздуха в 2024г.» от 07 марта 2024 г. между Министерством экологии, охраны окружающей среды и изменения климата Республики Узбекистан, Агентством гидрометеоролог</w:t>
            </w:r>
            <w:r w:rsidR="00F63E3F" w:rsidRPr="005C1E84">
              <w:rPr>
                <w:rFonts w:ascii="Times New Roman" w:hAnsi="Times New Roman"/>
                <w:color w:val="000000" w:themeColor="text1"/>
                <w:lang w:val="ru-RU"/>
              </w:rPr>
              <w:t>ической службы и Международным общественным фондом «</w:t>
            </w:r>
            <w:proofErr w:type="spellStart"/>
            <w:r w:rsidR="00F63E3F" w:rsidRPr="005C1E84">
              <w:rPr>
                <w:rFonts w:ascii="Times New Roman" w:hAnsi="Times New Roman"/>
                <w:color w:val="000000" w:themeColor="text1"/>
              </w:rPr>
              <w:t>Zamin</w:t>
            </w:r>
            <w:proofErr w:type="spellEnd"/>
            <w:r w:rsidR="00F63E3F" w:rsidRPr="005C1E84">
              <w:rPr>
                <w:rFonts w:ascii="Times New Roman" w:hAnsi="Times New Roman"/>
                <w:color w:val="000000" w:themeColor="text1"/>
                <w:lang w:val="ru-RU"/>
              </w:rPr>
              <w:t>».</w:t>
            </w:r>
          </w:p>
          <w:p w14:paraId="365EF6F0" w14:textId="0CE95E96" w:rsidR="0084281C" w:rsidRPr="005C1E84" w:rsidRDefault="0084281C" w:rsidP="00974A4D">
            <w:pPr>
              <w:spacing w:line="276" w:lineRule="auto"/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Дорожная карта по реализации проекта «Автоматизация мониторинга загрязнения атмосферного воздуха» в 2024 г., утвержденная Министром экологии, охраны окружающей среды и изменения климата и Руководителем исполнительного органа международного общественного фонда «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</w:rPr>
              <w:t>Zamin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» 07.03.2024г.</w:t>
            </w:r>
          </w:p>
          <w:p w14:paraId="74341CF7" w14:textId="24A9362A" w:rsidR="00227083" w:rsidRPr="005C1E84" w:rsidRDefault="0096515B" w:rsidP="00974A4D">
            <w:pPr>
              <w:spacing w:line="276" w:lineRule="auto"/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>пределение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загрязняющих веществ в атмосферном воздухе 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>в автоматическом режиме, вредно влияющих на здоровье населения</w:t>
            </w:r>
            <w:r w:rsidRPr="005C1E84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>повещени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населения и 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>заинтересованных организаций, ведомств об опасных уровнях загрязнения атмосферного воздуха.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 Оценка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/>
              </w:rPr>
              <w:t xml:space="preserve">и составление прогноза 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/>
              </w:rPr>
              <w:t>по качеству воздуха.</w:t>
            </w:r>
          </w:p>
        </w:tc>
      </w:tr>
      <w:tr w:rsidR="00227083" w:rsidRPr="00C74E8C" w14:paraId="5BDFFDBD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4F4CD" w14:textId="77777777" w:rsidR="00227083" w:rsidRPr="005C1E84" w:rsidRDefault="00227083" w:rsidP="00974A4D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 w:eastAsia="ru-RU"/>
              </w:rPr>
            </w:pPr>
            <w:bookmarkStart w:id="1" w:name="_Hlk356466017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1.3 Сведения о новизне (год производства/выпуска оборудования)</w:t>
            </w:r>
          </w:p>
        </w:tc>
      </w:tr>
      <w:tr w:rsidR="00227083" w:rsidRPr="00C74E8C" w14:paraId="194EBA60" w14:textId="77777777" w:rsidTr="0038779D">
        <w:trPr>
          <w:trHeight w:val="14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2E61" w14:textId="467EDBCD" w:rsidR="00DE7A20" w:rsidRPr="005C1E84" w:rsidRDefault="00227083" w:rsidP="00974A4D">
            <w:pPr>
              <w:spacing w:line="276" w:lineRule="auto"/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Оборудование, входящее в состав 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Автоматической станции мониторинга загрязнения атмосферного воздуха (далее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– 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АСМЗАВ)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должн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о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быть 202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4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года, но не ранее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202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года выпуска (не было в </w:t>
            </w:r>
            <w:r w:rsidR="005D3B9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эксплуатации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, ранее не ремонтировалось, не была осуществлена замена составных частей). Измерительные приборы должны использовать современные высокоточные методы измерения. АСМ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З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АВ должна работать в онлайн режиме с передачей данных о загрязнении воздуха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 единый геоинформационный портал мониторинга окружающей природной среды и порталы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Узгидромета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. </w:t>
            </w:r>
          </w:p>
          <w:p w14:paraId="5CFE0D3D" w14:textId="0BC31374" w:rsidR="00227083" w:rsidRPr="005C1E84" w:rsidRDefault="00227083" w:rsidP="00974A4D">
            <w:pPr>
              <w:spacing w:line="276" w:lineRule="auto"/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Программное обеспечение должно быть совместимо с программой, установленной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Узгидромете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 АСМ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З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АВ должны работать круглосуточно во все сезоны года независимо от погодных условий в оперативном, также дистанционном режимах с минимальной дискретностью обновления информации.</w:t>
            </w:r>
          </w:p>
        </w:tc>
      </w:tr>
      <w:bookmarkEnd w:id="1"/>
      <w:tr w:rsidR="00227083" w:rsidRPr="005C1E84" w14:paraId="3D1DD8F4" w14:textId="77777777" w:rsidTr="0038779D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50A6D9" w14:textId="77777777" w:rsidR="00227083" w:rsidRPr="005C1E84" w:rsidRDefault="00227083" w:rsidP="00974A4D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Подраздел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1.4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Этапы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разработки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изготовления</w:t>
            </w:r>
            <w:proofErr w:type="spellEnd"/>
          </w:p>
        </w:tc>
      </w:tr>
      <w:tr w:rsidR="00227083" w:rsidRPr="005C1E84" w14:paraId="1225F694" w14:textId="77777777" w:rsidTr="0038779D">
        <w:trPr>
          <w:trHeight w:val="8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E7E0" w14:textId="77777777" w:rsidR="00227083" w:rsidRPr="005C1E84" w:rsidRDefault="00227083" w:rsidP="00974A4D">
            <w:pPr>
              <w:spacing w:line="276" w:lineRule="auto"/>
              <w:ind w:firstLine="318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Разработка технического задания на изготовление автоматической стационарной станции мониторинга загрязнения атмосферного воздуха. </w:t>
            </w:r>
          </w:p>
          <w:p w14:paraId="7F84510A" w14:textId="77777777" w:rsidR="00227083" w:rsidRPr="005C1E84" w:rsidRDefault="00227083" w:rsidP="00974A4D">
            <w:pPr>
              <w:spacing w:line="276" w:lineRule="auto"/>
              <w:ind w:firstLine="318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Согласно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НТД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завода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изготовителя</w:t>
            </w:r>
            <w:proofErr w:type="spellEnd"/>
          </w:p>
        </w:tc>
      </w:tr>
      <w:tr w:rsidR="00227083" w:rsidRPr="00C74E8C" w14:paraId="76E4248D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14EAD" w14:textId="77777777" w:rsidR="00227083" w:rsidRPr="005C1E84" w:rsidRDefault="00227083" w:rsidP="00974A4D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1.5 Документы для разработки / изготовления</w:t>
            </w:r>
          </w:p>
        </w:tc>
      </w:tr>
      <w:tr w:rsidR="00227083" w:rsidRPr="00C74E8C" w14:paraId="2A4E71A8" w14:textId="77777777" w:rsidTr="0038779D">
        <w:trPr>
          <w:trHeight w:val="8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3008" w14:textId="55CE03A9" w:rsidR="00227083" w:rsidRPr="005C1E84" w:rsidRDefault="00227083" w:rsidP="00974A4D">
            <w:pPr>
              <w:spacing w:line="276" w:lineRule="auto"/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Газоанализаторы, входящие в состав Автоматической станции мониторинга загрязнения атмосферного воздуха, должны соответствовать международным стандартам и 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 xml:space="preserve">сертификатам 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eastAsia="ru-RU"/>
              </w:rPr>
              <w:t>EN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 xml:space="preserve">, 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eastAsia="ru-RU"/>
              </w:rPr>
              <w:t>ISO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>,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eastAsia="ru-RU"/>
              </w:rPr>
              <w:t>TUV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 xml:space="preserve"> или/и  други</w:t>
            </w:r>
            <w:r w:rsidR="00DE7A20"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>м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 xml:space="preserve"> действующим на территории Республики Узбекистан.</w:t>
            </w:r>
          </w:p>
        </w:tc>
      </w:tr>
      <w:tr w:rsidR="00227083" w:rsidRPr="00C74E8C" w14:paraId="0C594A06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6B1033" w14:textId="77777777" w:rsidR="00227083" w:rsidRPr="005C1E84" w:rsidRDefault="00227083" w:rsidP="00974A4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1.6 Код ТН ВЭД и другие международные коды при применимости</w:t>
            </w:r>
          </w:p>
        </w:tc>
      </w:tr>
      <w:tr w:rsidR="00227083" w:rsidRPr="00C74E8C" w14:paraId="48FC7D05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552" w14:textId="77777777" w:rsidR="00227083" w:rsidRPr="005C1E84" w:rsidRDefault="00227083" w:rsidP="00974A4D">
            <w:pPr>
              <w:spacing w:line="276" w:lineRule="auto"/>
              <w:ind w:firstLine="318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Код ТН ВЭД будет определяться после заключения договора</w:t>
            </w:r>
          </w:p>
        </w:tc>
      </w:tr>
    </w:tbl>
    <w:p w14:paraId="195507AE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</w:p>
    <w:p w14:paraId="6E145009" w14:textId="01CF10BF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2. ОБЛАСТЬ ПРИМЕНЕНИЯ</w:t>
      </w:r>
    </w:p>
    <w:p w14:paraId="1C4F6175" w14:textId="77777777" w:rsidR="00227083" w:rsidRPr="005C1E84" w:rsidRDefault="00227083" w:rsidP="00227083">
      <w:pPr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27E56F94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8678" w14:textId="5B6F3EEA" w:rsidR="00227083" w:rsidRPr="005C1E84" w:rsidRDefault="00227083" w:rsidP="0084281C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Мониторинг загрязнения атмосферного воздуха в городах и населенных пунктах</w:t>
            </w:r>
            <w:r w:rsidR="00730795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  <w:r w:rsidRPr="005C1E84">
              <w:rPr>
                <w:rFonts w:ascii="Times New Roman" w:hAnsi="Times New Roman"/>
                <w:color w:val="000000" w:themeColor="text1"/>
                <w:shd w:val="clear" w:color="auto" w:fill="D9D9D9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Обеспечение охраны окружающей среды, улучшение санитарной и экологической обстановки и информированность населения о качестве атмосферного воздуха. </w:t>
            </w:r>
            <w:r w:rsidR="00730795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Составление 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фактической и прогностической информации о </w:t>
            </w:r>
            <w:r w:rsidR="00730795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качеств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е</w:t>
            </w:r>
            <w:r w:rsidR="00730795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атмосферного воздуха на территории республики.</w:t>
            </w:r>
          </w:p>
        </w:tc>
      </w:tr>
    </w:tbl>
    <w:p w14:paraId="27F64D45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</w:p>
    <w:p w14:paraId="2EFF1500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3. УСЛОВИЯ ЭКСПЛУАТАЦИИ</w:t>
      </w:r>
    </w:p>
    <w:p w14:paraId="0AD57F0A" w14:textId="77777777" w:rsidR="00227083" w:rsidRPr="005C1E84" w:rsidRDefault="00227083" w:rsidP="00227083">
      <w:pPr>
        <w:jc w:val="center"/>
        <w:rPr>
          <w:rFonts w:ascii="Times New Roman" w:hAnsi="Times New Roman"/>
          <w:b/>
          <w:color w:val="000000" w:themeColor="text1"/>
          <w:sz w:val="8"/>
          <w:szCs w:val="8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5C1E84" w14:paraId="6BF2E48F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775489" w14:textId="77777777" w:rsidR="00227083" w:rsidRPr="005C1E84" w:rsidRDefault="00227083" w:rsidP="0096515B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3.1 Общие условия эксплуатации</w:t>
            </w:r>
          </w:p>
        </w:tc>
      </w:tr>
      <w:tr w:rsidR="00227083" w:rsidRPr="00C74E8C" w14:paraId="16B534D0" w14:textId="77777777" w:rsidTr="0038779D">
        <w:trPr>
          <w:trHeight w:val="18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2527" w14:textId="77777777" w:rsidR="00227083" w:rsidRPr="005C1E84" w:rsidRDefault="0084281C" w:rsidP="0096515B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СМ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З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АВ должны работать круглосуточно во все сезоны года независимо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от погодных условий в оперативном, также дистанционном режимах с минимальной дискретностью обновления и передачей информации. </w:t>
            </w:r>
          </w:p>
          <w:p w14:paraId="3E9935E4" w14:textId="77777777" w:rsidR="00227083" w:rsidRPr="005C1E84" w:rsidRDefault="00227083" w:rsidP="00661579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Работоспособность АСМАВ в диапазоне температур наружного воздуха согласно КМК 2.01.01.-94 «Климатические и физико-геологические данные для проектирования»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(от 01.09.1994г)</w:t>
            </w:r>
            <w:r w:rsidR="0066157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,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="0066157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у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твержденный Государственным комитетом Республики Узбекистан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по архитектуре и строительству от -30</w:t>
            </w:r>
            <w:r w:rsidRPr="005C1E84">
              <w:rPr>
                <w:rFonts w:ascii="Times New Roman" w:hAnsi="Times New Roman"/>
                <w:color w:val="000000" w:themeColor="text1"/>
                <w:vertAlign w:val="superscript"/>
                <w:lang w:val="ru-RU" w:eastAsia="ru-RU"/>
              </w:rPr>
              <w:t>0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 до +50</w:t>
            </w:r>
            <w:r w:rsidRPr="005C1E84">
              <w:rPr>
                <w:rFonts w:ascii="Times New Roman" w:hAnsi="Times New Roman"/>
                <w:color w:val="000000" w:themeColor="text1"/>
                <w:vertAlign w:val="superscript"/>
                <w:lang w:val="ru-RU" w:eastAsia="ru-RU"/>
              </w:rPr>
              <w:t>0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С.</w:t>
            </w:r>
          </w:p>
        </w:tc>
      </w:tr>
      <w:tr w:rsidR="00227083" w:rsidRPr="00C74E8C" w14:paraId="64496DBC" w14:textId="77777777" w:rsidTr="0038779D">
        <w:trPr>
          <w:trHeight w:val="2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B7BFE4" w14:textId="77777777" w:rsidR="00227083" w:rsidRPr="005C1E84" w:rsidRDefault="00227083" w:rsidP="0096515B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3.2 Дополнительные/специальные требования к эксплуатации</w:t>
            </w:r>
          </w:p>
        </w:tc>
      </w:tr>
      <w:tr w:rsidR="00227083" w:rsidRPr="00C74E8C" w14:paraId="333984F0" w14:textId="77777777" w:rsidTr="0038779D">
        <w:trPr>
          <w:trHeight w:val="2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251" w14:textId="55CD6CA6" w:rsidR="00227083" w:rsidRPr="005C1E84" w:rsidRDefault="00227083" w:rsidP="0084281C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Металлический 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модульный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контейнер представляет собой сооружение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(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габаритные размеры: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п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риблизительно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: 3600x2450x2600 мм (длина, ширина, высота)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)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обеспечивающее защиту от внешних атмосферных воздействий и несанкционированного доступа. </w:t>
            </w:r>
            <w:r w:rsidR="0084281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Модульный к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онтейнер должен иметь систему жизнеобеспечения, состоящей из средств климат-контроля и источника резервного энергоснабжения, которая обеспечивает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 автоматическом режиме поддержание климатических условий, необходимых для стабильной работы оборудования и комфорта обслуживающего персонала.</w:t>
            </w:r>
          </w:p>
          <w:p w14:paraId="58DCB247" w14:textId="77777777" w:rsidR="005B4C7F" w:rsidRPr="005C1E84" w:rsidRDefault="005B4C7F" w:rsidP="005B4C7F">
            <w:pPr>
              <w:tabs>
                <w:tab w:val="left" w:pos="0"/>
                <w:tab w:val="center" w:pos="4677"/>
                <w:tab w:val="right" w:pos="9355"/>
              </w:tabs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Трехфазный стабилизатор напряжения. Входное напряжение: 240-430 В. Выходное напряжение: 380 В. Мощность: 15 кВт.</w:t>
            </w:r>
          </w:p>
          <w:p w14:paraId="25B03A84" w14:textId="79836C7B" w:rsidR="005B4C7F" w:rsidRPr="005C1E84" w:rsidRDefault="005B4C7F" w:rsidP="005B4C7F">
            <w:pPr>
              <w:tabs>
                <w:tab w:val="left" w:pos="0"/>
                <w:tab w:val="center" w:pos="4677"/>
                <w:tab w:val="right" w:pos="9355"/>
              </w:tabs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Трёхфазный счётчик: Фаза: 3-фазный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  <w:p w14:paraId="74C1A2EE" w14:textId="44CE0DBF" w:rsidR="0084281C" w:rsidRPr="005C1E84" w:rsidRDefault="005B4C7F" w:rsidP="005B4C7F">
            <w:pPr>
              <w:tabs>
                <w:tab w:val="left" w:pos="0"/>
                <w:tab w:val="center" w:pos="4677"/>
                <w:tab w:val="right" w:pos="9355"/>
              </w:tabs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Ампераж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: 100 А, выполняющего функции измерения, накопления, тарификации, передачи данных по одному из интерфейсов, и индикаторного устройства, предназначенного для дистанционного считывания, сохранения и отображения информации с измерительного блока.</w:t>
            </w:r>
          </w:p>
          <w:p w14:paraId="43948184" w14:textId="77777777" w:rsidR="00227083" w:rsidRPr="005C1E84" w:rsidRDefault="00227083" w:rsidP="00661579">
            <w:pPr>
              <w:tabs>
                <w:tab w:val="left" w:pos="0"/>
                <w:tab w:val="center" w:pos="4677"/>
                <w:tab w:val="right" w:pos="9355"/>
              </w:tabs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Газоанализатор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ы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должны иметь функции авто калибровки и входной газов</w:t>
            </w:r>
            <w:r w:rsidR="0066157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ы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й фильтр должен находиться в удобной части системы для эксплуатации.</w:t>
            </w:r>
            <w:r w:rsidRPr="005C1E84">
              <w:rPr>
                <w:rFonts w:ascii="Times New Roman" w:hAnsi="Times New Roman"/>
                <w:color w:val="000000" w:themeColor="text1"/>
                <w:lang w:val="uz-Cyrl-UZ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Система калибровки газоанализаторов включает калибратор и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поверочные газовые смеси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на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все определяемые газы.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Поверочные газовые смеси (ПГС)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должны б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ыть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с редуктором давления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на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всех газовых баллон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ах и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предназначены для градуировки, аттестации, поверки средств измерений.  </w:t>
            </w:r>
          </w:p>
        </w:tc>
      </w:tr>
      <w:tr w:rsidR="00227083" w:rsidRPr="00C74E8C" w14:paraId="6397E44B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ADB8D0" w14:textId="77777777" w:rsidR="00227083" w:rsidRPr="005C1E84" w:rsidRDefault="00227083" w:rsidP="0096515B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3.3 Требования к расходам на эксплуатацию оборудования</w:t>
            </w:r>
          </w:p>
        </w:tc>
      </w:tr>
      <w:tr w:rsidR="00227083" w:rsidRPr="00C74E8C" w14:paraId="7391E6BC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FE31" w14:textId="77777777" w:rsidR="00227083" w:rsidRPr="005C1E84" w:rsidRDefault="00227083" w:rsidP="0096515B">
            <w:pPr>
              <w:shd w:val="clear" w:color="auto" w:fill="FFFFFF" w:themeFill="background1"/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Во время работы измерительная камера в системе должна постоянно очищаться эталонным нулевым газом, за счет смены подачи в камеру нулевого и измеряемого газа. </w:t>
            </w:r>
          </w:p>
          <w:p w14:paraId="7AAD7BAF" w14:textId="77777777" w:rsidR="00227083" w:rsidRPr="005C1E84" w:rsidRDefault="00227083" w:rsidP="0096515B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Стабильная работа системы должна основываться на настройке измерительной камеры, калибровка сенсора не должна требовать периодического обслуживания с другими внешними устройствами. </w:t>
            </w:r>
          </w:p>
          <w:p w14:paraId="6C6ED944" w14:textId="77777777" w:rsidR="00227083" w:rsidRPr="005C1E84" w:rsidRDefault="00227083" w:rsidP="0096515B">
            <w:pPr>
              <w:tabs>
                <w:tab w:val="left" w:pos="0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Минимальные расходы, использование энергосберегающих технологий</w:t>
            </w:r>
            <w:r w:rsidRPr="005C1E84">
              <w:rPr>
                <w:rFonts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 новейших технологий.</w:t>
            </w:r>
          </w:p>
        </w:tc>
      </w:tr>
    </w:tbl>
    <w:p w14:paraId="3F4D9CD4" w14:textId="77777777" w:rsidR="00227083" w:rsidRPr="005C1E84" w:rsidRDefault="00227083" w:rsidP="00227083">
      <w:pPr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7D238E8A" w14:textId="79F5FC66" w:rsidR="00227083" w:rsidRPr="005C1E84" w:rsidRDefault="00227083" w:rsidP="00227083">
      <w:pPr>
        <w:jc w:val="center"/>
        <w:rPr>
          <w:rFonts w:ascii="Times New Roman" w:hAnsi="Times New Roman"/>
          <w:b/>
          <w:color w:val="000000" w:themeColor="text1"/>
          <w:sz w:val="12"/>
          <w:szCs w:val="12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4. ТЕХНИЧЕСКИЕ ТРЕБОВАНИЯ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5C1E84" w14:paraId="67523B5A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2039B2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Подраздел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4.1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Основные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технические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требования</w:t>
            </w:r>
            <w:proofErr w:type="spellEnd"/>
          </w:p>
        </w:tc>
      </w:tr>
      <w:tr w:rsidR="00227083" w:rsidRPr="00C74E8C" w14:paraId="3905AE61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5CB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Технические характеристики газоанализаторов, анализатора пыли, метеорологического комплекса и другого оборудования, входящего в состав станции представлены в Таблице 1 (Приложение). </w:t>
            </w:r>
          </w:p>
        </w:tc>
      </w:tr>
      <w:tr w:rsidR="00227083" w:rsidRPr="00C74E8C" w14:paraId="4BC61B47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F8CB7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4.2 Основные технико-экономические и эксплуатационные показатели</w:t>
            </w:r>
          </w:p>
        </w:tc>
      </w:tr>
      <w:tr w:rsidR="00227083" w:rsidRPr="00C74E8C" w14:paraId="530F2789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19F" w14:textId="41E5A232" w:rsidR="00227083" w:rsidRPr="005C1E84" w:rsidRDefault="00661579" w:rsidP="005B4C7F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Н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ормативно-техническ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ая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документ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ация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оборудования 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завода изготовителя </w:t>
            </w:r>
            <w:r w:rsidR="00BF585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должна соответствовать 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международным сертификатам</w:t>
            </w:r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(</w:t>
            </w:r>
            <w:r w:rsidR="005B4C7F" w:rsidRPr="005C1E84">
              <w:rPr>
                <w:rFonts w:ascii="Times New Roman" w:hAnsi="Times New Roman"/>
                <w:color w:val="000000" w:themeColor="text1"/>
                <w:lang w:eastAsia="ru-RU"/>
              </w:rPr>
              <w:t>EN</w:t>
            </w:r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="005B4C7F" w:rsidRPr="005C1E84">
              <w:rPr>
                <w:rFonts w:ascii="Times New Roman" w:hAnsi="Times New Roman"/>
                <w:color w:val="000000" w:themeColor="text1"/>
                <w:lang w:eastAsia="ru-RU"/>
              </w:rPr>
              <w:t>ISO</w:t>
            </w:r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="005B4C7F" w:rsidRPr="005C1E84">
              <w:rPr>
                <w:rFonts w:ascii="Times New Roman" w:hAnsi="Times New Roman"/>
                <w:color w:val="000000" w:themeColor="text1"/>
                <w:lang w:eastAsia="ru-RU"/>
              </w:rPr>
              <w:t>TUV</w:t>
            </w:r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или/и др. действующим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на территории </w:t>
            </w:r>
            <w:proofErr w:type="spellStart"/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РУз</w:t>
            </w:r>
            <w:proofErr w:type="spellEnd"/>
            <w:r w:rsidR="005B4C7F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)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227083" w:rsidRPr="005C1E84" w14:paraId="69163CF5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6C8425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Подраздел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4.3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Требования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по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надежности</w:t>
            </w:r>
            <w:proofErr w:type="spellEnd"/>
          </w:p>
        </w:tc>
      </w:tr>
      <w:tr w:rsidR="00227083" w:rsidRPr="005C1E84" w14:paraId="090A73BD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1B7" w14:textId="18C934A9" w:rsidR="00227083" w:rsidRPr="005C1E84" w:rsidRDefault="00227083" w:rsidP="00C4450C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Станция должна иметь собственную систему жизнеобеспечения не менее чем на 5 часов, 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стабилизатор электрической энергии,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сигнализацию о пожар</w:t>
            </w:r>
            <w:r w:rsidR="000A1718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ной опасности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и защиту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от несанкционированного доступа. Срок эксплуатации не менее 8 лет.</w:t>
            </w:r>
          </w:p>
        </w:tc>
      </w:tr>
      <w:tr w:rsidR="00227083" w:rsidRPr="00C74E8C" w14:paraId="2D012900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06CD5C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4.4 Требования к конструкции, монтажно-технические требования</w:t>
            </w:r>
          </w:p>
        </w:tc>
      </w:tr>
      <w:tr w:rsidR="00227083" w:rsidRPr="005C1E84" w14:paraId="2373CD46" w14:textId="77777777" w:rsidTr="0038779D">
        <w:trPr>
          <w:trHeight w:val="3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21A" w14:textId="77739887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Несущая основа конструкции – металлический каркас с внешней поверхностью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из крашеного металла с приспособлением для подъема краном. Приборная стойка должна соответствовать стандарту ширины не менее</w:t>
            </w:r>
            <w:r w:rsidR="000A1718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19 дюймов. </w:t>
            </w:r>
          </w:p>
          <w:p w14:paraId="1D5365C4" w14:textId="77777777" w:rsidR="00227083" w:rsidRPr="005C1E84" w:rsidRDefault="00227083" w:rsidP="0096515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Свободный доступ к органам управления и зонам обслуживания газоанализаторов. Лёгкость демонтажа. </w:t>
            </w:r>
          </w:p>
        </w:tc>
      </w:tr>
      <w:tr w:rsidR="00227083" w:rsidRPr="005C1E84" w14:paraId="2B37987F" w14:textId="77777777" w:rsidTr="0038779D">
        <w:trPr>
          <w:trHeight w:val="3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96AB55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4.5 Требования к материалам</w:t>
            </w:r>
          </w:p>
        </w:tc>
      </w:tr>
      <w:tr w:rsidR="00227083" w:rsidRPr="00C74E8C" w14:paraId="12BDC0FD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7F5" w14:textId="77777777" w:rsidR="00227083" w:rsidRPr="005C1E84" w:rsidRDefault="00227083" w:rsidP="0096515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Надежность, прочность, жесткость и устойчивость. Несущие металлические поверхности (каркас, основа и т.д. должны быть обработаны специальным антикоррозийным покрытием).</w:t>
            </w:r>
          </w:p>
        </w:tc>
      </w:tr>
      <w:tr w:rsidR="00227083" w:rsidRPr="005C1E84" w14:paraId="38A862D6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A1591E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Подраздел 4.6 Требования к стабильности и параметрам при воздействии факторов </w:t>
            </w:r>
          </w:p>
          <w:p w14:paraId="0CE49803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внешней среды</w:t>
            </w:r>
          </w:p>
        </w:tc>
      </w:tr>
      <w:tr w:rsidR="00227083" w:rsidRPr="00C74E8C" w14:paraId="10B46D7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AFA" w14:textId="68BEF9AB" w:rsidR="00227083" w:rsidRPr="005C1E84" w:rsidRDefault="00227083" w:rsidP="0095071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Оборудование должно подключаться </w:t>
            </w:r>
            <w:proofErr w:type="gram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 контур</w:t>
            </w:r>
            <w:proofErr w:type="gram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заземления. </w:t>
            </w:r>
          </w:p>
        </w:tc>
      </w:tr>
      <w:tr w:rsidR="00227083" w:rsidRPr="00C74E8C" w14:paraId="4C45CE1C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D937FD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4.7 Требования к электропитанию/энергопитанию</w:t>
            </w:r>
          </w:p>
        </w:tc>
      </w:tr>
      <w:tr w:rsidR="00227083" w:rsidRPr="005C1E84" w14:paraId="12662094" w14:textId="77777777" w:rsidTr="0038779D">
        <w:trPr>
          <w:trHeight w:val="3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2E9" w14:textId="77777777" w:rsidR="00227083" w:rsidRPr="005C1E84" w:rsidRDefault="00227083" w:rsidP="0095071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Система энергообеспечения:</w:t>
            </w:r>
          </w:p>
          <w:p w14:paraId="160DDD36" w14:textId="7CA187C5" w:rsidR="00227083" w:rsidRPr="005C1E84" w:rsidRDefault="00227083" w:rsidP="0095071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Электроэнергия: 3x 400/230В/50Гц, UPS. При перебоях энергообеспечения работа всей системы (кондиционер, газоанализаторы и др.) должна само восстанавливаться.</w:t>
            </w:r>
          </w:p>
          <w:p w14:paraId="2CEC2EEB" w14:textId="5DE71E55" w:rsidR="00227083" w:rsidRPr="005C1E84" w:rsidRDefault="00227083" w:rsidP="0095071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Наличие источника бесперебойного питания для обеспечения 5 часов работы всего измерительного комплекса в случае отключения электричества. </w:t>
            </w:r>
          </w:p>
          <w:p w14:paraId="7BD0C017" w14:textId="5DA3EF8B" w:rsidR="000A1718" w:rsidRPr="005C1E84" w:rsidRDefault="00C4450C" w:rsidP="0095071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Наличие счетчика и стабилизатора.</w:t>
            </w:r>
          </w:p>
        </w:tc>
      </w:tr>
      <w:tr w:rsidR="00227083" w:rsidRPr="00C74E8C" w14:paraId="5D166C43" w14:textId="77777777" w:rsidTr="0038779D">
        <w:trPr>
          <w:trHeight w:val="3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FC88BB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4.8 Требования к контрольно-измерительным приборам и автоматике</w:t>
            </w:r>
          </w:p>
        </w:tc>
      </w:tr>
      <w:tr w:rsidR="00227083" w:rsidRPr="005C1E84" w14:paraId="2474FB9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9C5" w14:textId="77777777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>Соответствие газоанализаторов международным стандартам средств измерения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uz-Cyrl-UZ" w:eastAsia="ru-RU"/>
              </w:rPr>
              <w:t xml:space="preserve"> (Таблица 2)</w:t>
            </w:r>
            <w:r w:rsidRPr="005C1E84">
              <w:rPr>
                <w:rFonts w:ascii="Times New Roman" w:hAnsi="Times New Roman"/>
                <w:color w:val="000000" w:themeColor="text1"/>
                <w:spacing w:val="-6"/>
                <w:lang w:val="ru-RU" w:eastAsia="ru-RU"/>
              </w:rPr>
              <w:t>.</w:t>
            </w:r>
          </w:p>
          <w:p w14:paraId="120345D5" w14:textId="77777777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Все анализаторы и метеостанция должны быть внесены в Государственный реестр средств измерения Республики Узбекистан, при </w:t>
            </w:r>
            <w:r w:rsidRPr="005C1E84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ru-RU" w:eastAsia="ru-RU"/>
              </w:rPr>
              <w:t>отсутствии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 реестре оборудование должно проходить аккредитацию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 уполномоченных органах </w:t>
            </w:r>
            <w:proofErr w:type="spellStart"/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РУз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. </w:t>
            </w:r>
          </w:p>
          <w:p w14:paraId="229AB8FF" w14:textId="77777777" w:rsidR="00227083" w:rsidRPr="005C1E84" w:rsidRDefault="00227083" w:rsidP="0096515B">
            <w:pPr>
              <w:shd w:val="clear" w:color="auto" w:fill="FFFFFF" w:themeFill="background1"/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Газоанализаторы и анализатор пыли должны быть изготовлены одним производителем для стабильной работы 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АСМЗАВ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удобстве сервисного обслуживания и с единым программным обеспечением и интеграции на сайты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Узгидромета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.    </w:t>
            </w:r>
          </w:p>
          <w:p w14:paraId="24B7E674" w14:textId="77777777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Программное обеспечение для сбора данных и отчетности по данным должно обеспечивать сбор данных со всех анализаторов, компилировать и хранить их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(Таблица 3).</w:t>
            </w:r>
          </w:p>
          <w:p w14:paraId="3E10C57C" w14:textId="24C666A1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Все станции должны быть интегрированы с порталом </w:t>
            </w:r>
            <w:proofErr w:type="spellStart"/>
            <w:r w:rsidRPr="005C1E84">
              <w:rPr>
                <w:rFonts w:ascii="Times New Roman" w:hAnsi="Times New Roman"/>
                <w:i/>
                <w:iCs/>
                <w:color w:val="000000" w:themeColor="text1"/>
                <w:lang w:val="ru-RU" w:eastAsia="ru-RU"/>
              </w:rPr>
              <w:t>meteoinfo.online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и </w:t>
            </w:r>
            <w:r w:rsidRPr="005C1E84">
              <w:rPr>
                <w:rFonts w:ascii="Times New Roman" w:hAnsi="Times New Roman"/>
                <w:i/>
                <w:iCs/>
                <w:color w:val="000000" w:themeColor="text1"/>
                <w:lang w:val="ru-RU" w:eastAsia="ru-RU"/>
              </w:rPr>
              <w:t>monitoring.meteo.uz.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Расходы, связанные с интеграцией, несет Поставщик. Допускается привлечение других профильных организаций на основе договора.</w:t>
            </w:r>
          </w:p>
        </w:tc>
      </w:tr>
      <w:tr w:rsidR="00227083" w:rsidRPr="00C74E8C" w14:paraId="224B7957" w14:textId="77777777" w:rsidTr="0038779D">
        <w:trPr>
          <w:trHeight w:val="3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E5A082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4.9 Требования к составным частям, исходным и эксплуатационным сырью/материалам, а также готовой продукции</w:t>
            </w:r>
          </w:p>
        </w:tc>
      </w:tr>
      <w:tr w:rsidR="00227083" w:rsidRPr="00C74E8C" w14:paraId="32DD97F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77A" w14:textId="6A5C01BB" w:rsidR="00227083" w:rsidRPr="005C1E84" w:rsidRDefault="00227083" w:rsidP="0096515B">
            <w:pPr>
              <w:tabs>
                <w:tab w:val="left" w:pos="0"/>
                <w:tab w:val="right" w:pos="9355"/>
              </w:tabs>
              <w:ind w:left="34" w:right="34" w:firstLine="279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Составные части должны быть унифицированы,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ремонтно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пригодны и просты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 эксплуатации.</w:t>
            </w:r>
          </w:p>
        </w:tc>
      </w:tr>
      <w:tr w:rsidR="00227083" w:rsidRPr="005C1E84" w14:paraId="3878AC9C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1CA87D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Подраздел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4.10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Требования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маркировке</w:t>
            </w:r>
            <w:proofErr w:type="spellEnd"/>
          </w:p>
        </w:tc>
      </w:tr>
      <w:tr w:rsidR="00227083" w:rsidRPr="00C74E8C" w14:paraId="19C30FB6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76A" w14:textId="27826F3E" w:rsidR="00227083" w:rsidRPr="005C1E84" w:rsidRDefault="00227083" w:rsidP="0095071B">
            <w:pPr>
              <w:ind w:firstLine="326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 соответствии с требованиями ГОСТ 26828 «Изделия машиностроения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 приборостроения. Маркировка» или/и другим международным стандартам, действующим на территории Республики Узбекистан.</w:t>
            </w:r>
            <w:r w:rsidR="000A1718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227083" w:rsidRPr="00C74E8C" w14:paraId="58DDE697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3E876A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4.11 Требования к размерам и упаковке</w:t>
            </w:r>
          </w:p>
        </w:tc>
      </w:tr>
      <w:tr w:rsidR="00227083" w:rsidRPr="00C74E8C" w14:paraId="713C4328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D13" w14:textId="77777777" w:rsidR="00227083" w:rsidRPr="005C1E84" w:rsidRDefault="00227083" w:rsidP="000A1718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 соответствии с нормативно технической документаци</w:t>
            </w:r>
            <w:r w:rsidR="000A1718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ей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завода изготовителя, а также международным стандартам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(</w:t>
            </w:r>
            <w:r w:rsidR="00C4450C" w:rsidRPr="005C1E84">
              <w:rPr>
                <w:rFonts w:ascii="Times New Roman" w:hAnsi="Times New Roman"/>
                <w:color w:val="000000" w:themeColor="text1"/>
                <w:lang w:eastAsia="ru-RU"/>
              </w:rPr>
              <w:t>EN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="00C4450C" w:rsidRPr="005C1E84">
              <w:rPr>
                <w:rFonts w:ascii="Times New Roman" w:hAnsi="Times New Roman"/>
                <w:color w:val="000000" w:themeColor="text1"/>
                <w:lang w:eastAsia="ru-RU"/>
              </w:rPr>
              <w:t>ISO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="00C4450C" w:rsidRPr="005C1E84">
              <w:rPr>
                <w:rFonts w:ascii="Times New Roman" w:hAnsi="Times New Roman"/>
                <w:color w:val="000000" w:themeColor="text1"/>
                <w:lang w:eastAsia="ru-RU"/>
              </w:rPr>
              <w:t>TUV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)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, действующим на территории Республики Узбекистан.</w:t>
            </w:r>
          </w:p>
        </w:tc>
      </w:tr>
      <w:tr w:rsidR="00227083" w:rsidRPr="00C74E8C" w14:paraId="2437AE4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E94CE5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4.12 Требования к ЗИП и быстроизнашивающимся деталям</w:t>
            </w:r>
          </w:p>
        </w:tc>
      </w:tr>
      <w:tr w:rsidR="00227083" w:rsidRPr="00C74E8C" w14:paraId="01F118D7" w14:textId="77777777" w:rsidTr="0038779D">
        <w:trPr>
          <w:trHeight w:val="13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A42" w14:textId="77777777" w:rsidR="00227083" w:rsidRPr="005C1E84" w:rsidRDefault="00227083" w:rsidP="0095071B">
            <w:pPr>
              <w:ind w:firstLine="313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Расходные материалы с указанием стоимости для стационарных автоматических станций мониторинга загрязнения атмосферного воздуха: </w:t>
            </w:r>
          </w:p>
          <w:p w14:paraId="73C43A3C" w14:textId="77777777" w:rsidR="00227083" w:rsidRPr="005C1E84" w:rsidRDefault="00227083" w:rsidP="0095071B">
            <w:pPr>
              <w:ind w:firstLine="313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iCs/>
                <w:color w:val="000000" w:themeColor="text1"/>
                <w:lang w:val="ru-RU"/>
              </w:rPr>
              <w:t>- не менее 2-х лет с момента окончания гарантийного обслуживания</w:t>
            </w:r>
          </w:p>
          <w:p w14:paraId="49FAFBD8" w14:textId="77777777" w:rsidR="00227083" w:rsidRPr="005C1E84" w:rsidRDefault="00227083" w:rsidP="0095071B">
            <w:pPr>
              <w:ind w:firstLine="313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iCs/>
                <w:color w:val="000000" w:themeColor="text1"/>
                <w:lang w:val="ru-RU"/>
              </w:rPr>
              <w:t>- поверочные газовые смеси для калибровки/поверки</w:t>
            </w:r>
          </w:p>
          <w:p w14:paraId="3C9C649C" w14:textId="77777777" w:rsidR="00C4450C" w:rsidRPr="005C1E84" w:rsidRDefault="00C4450C" w:rsidP="0095071B">
            <w:pPr>
              <w:ind w:firstLine="313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C1E84">
              <w:rPr>
                <w:rFonts w:ascii="Times New Roman" w:hAnsi="Times New Roman"/>
                <w:iCs/>
                <w:color w:val="000000" w:themeColor="text1"/>
                <w:lang w:val="ru-RU"/>
              </w:rPr>
              <w:t>- первичные портативные калибровочные приборы</w:t>
            </w:r>
          </w:p>
          <w:p w14:paraId="56CC9807" w14:textId="77777777" w:rsidR="00227083" w:rsidRPr="005C1E84" w:rsidRDefault="00227083" w:rsidP="0095071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iCs/>
                <w:color w:val="000000" w:themeColor="text1"/>
                <w:lang w:val="ru-RU"/>
              </w:rPr>
              <w:t>Без движущих деталей в ячейках анализатора.</w:t>
            </w:r>
          </w:p>
        </w:tc>
      </w:tr>
    </w:tbl>
    <w:p w14:paraId="1952B0D9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145725EA" w14:textId="77777777" w:rsidR="00227083" w:rsidRPr="005C1E84" w:rsidRDefault="00227083" w:rsidP="00227083">
      <w:pPr>
        <w:jc w:val="center"/>
        <w:rPr>
          <w:rFonts w:ascii="Times New Roman" w:hAnsi="Times New Roman"/>
          <w:lang w:val="ru-RU" w:eastAsia="ru-RU"/>
        </w:rPr>
      </w:pPr>
      <w:r w:rsidRPr="005C1E84">
        <w:rPr>
          <w:rFonts w:ascii="Times New Roman" w:hAnsi="Times New Roman"/>
          <w:lang w:val="ru-RU" w:eastAsia="ru-RU"/>
        </w:rPr>
        <w:t>РАЗДЕЛ 5. ТРЕБОВАНИЯ ПО ПРАВИЛАМ СДАЧИ И ПРИЕМКИ</w:t>
      </w:r>
    </w:p>
    <w:p w14:paraId="6E564B83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1562B317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9BC1B1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5.1 Порядок сдачи и приемки</w:t>
            </w:r>
          </w:p>
        </w:tc>
      </w:tr>
      <w:tr w:rsidR="00227083" w:rsidRPr="00C74E8C" w14:paraId="4EECDB5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2B7" w14:textId="77777777" w:rsidR="00227083" w:rsidRPr="005C1E84" w:rsidRDefault="00227083" w:rsidP="0096515B">
            <w:pPr>
              <w:ind w:firstLine="313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Программа приемочных испытаний должна состоять:</w:t>
            </w:r>
          </w:p>
          <w:p w14:paraId="0E75134A" w14:textId="77777777" w:rsidR="00227083" w:rsidRPr="005C1E84" w:rsidRDefault="00227083" w:rsidP="0096515B">
            <w:pPr>
              <w:ind w:firstLine="313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Проверка исполнительной документации (сертификаты, протоколы испытаний, подтверждающих качество изготовления </w:t>
            </w:r>
            <w:r w:rsidR="00C4450C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модульного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контейнера и газоанализаторов).</w:t>
            </w:r>
          </w:p>
          <w:p w14:paraId="3C71C930" w14:textId="77777777" w:rsidR="00227083" w:rsidRPr="005C1E84" w:rsidRDefault="00227083" w:rsidP="0096515B">
            <w:pPr>
              <w:ind w:firstLine="313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Визуальный контроль качества компоновки.</w:t>
            </w:r>
          </w:p>
          <w:p w14:paraId="743FFEF7" w14:textId="77777777" w:rsidR="00227083" w:rsidRPr="005C1E84" w:rsidRDefault="00227083" w:rsidP="0096515B">
            <w:pPr>
              <w:ind w:firstLine="313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Метрологические испытания всех средств измерения.</w:t>
            </w:r>
          </w:p>
          <w:p w14:paraId="56254357" w14:textId="77777777" w:rsidR="00227083" w:rsidRPr="005C1E84" w:rsidRDefault="00227083" w:rsidP="0096515B">
            <w:pPr>
              <w:ind w:firstLine="313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Паспорта и руководство по эксплуатации (на русском </w:t>
            </w:r>
            <w:r w:rsidRPr="005C1E84">
              <w:rPr>
                <w:rFonts w:ascii="Times New Roman" w:hAnsi="Times New Roman"/>
                <w:lang w:val="ru-RU" w:eastAsia="ru-RU"/>
              </w:rPr>
              <w:t>языке или на английском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) на бумажном и электронном носителе.</w:t>
            </w:r>
          </w:p>
          <w:p w14:paraId="6E9532F3" w14:textId="77777777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Приемка в опытную эксплуатацию после завершения пусконаладочных работ (осуществляется в объеме, аналогичном заводским приемочным испытаниям, и дополняется также этапом; метрологической аттестации установки). </w:t>
            </w:r>
          </w:p>
          <w:p w14:paraId="6CD08604" w14:textId="66BB5B91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Станция считается Поставленной надлежащим образом и принятой с момента подписания Акта приема-сдачи, подписываемым после завершения монтажных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 пусконаладочных работ, проведения опытной эксплуатации, обучения персонала Заказчика и передачи станции в эксплуатацию. Дополнительные условия приёмки станции устанавливаются договором между Поставщиком и Заказчиком.</w:t>
            </w:r>
          </w:p>
          <w:p w14:paraId="16B23D78" w14:textId="77777777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Период опытной эксплуатации должен составлять 1 (один) месяц и исчисляться со дня подписания Сторонами акта сдачи – приёмки работ</w:t>
            </w:r>
          </w:p>
        </w:tc>
      </w:tr>
      <w:tr w:rsidR="00227083" w:rsidRPr="00C74E8C" w14:paraId="2CD7B033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A87685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5.2 Требования по передаче заказчику технических и иных документов при поставке оборудования</w:t>
            </w:r>
          </w:p>
        </w:tc>
      </w:tr>
      <w:tr w:rsidR="00227083" w:rsidRPr="00C74E8C" w14:paraId="7A668630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CF2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АСМЗАВ должна иметь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сертификат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соответствия как измерительная станция мониторинга загрязнения атмосферного воздуха, также сертификат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или соответствующий документ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на каждое измерительное оборудование, установленное на станции,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имеющий юридическую силу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страны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изготовителя как измерительное оборудование мониторинга загрязнения атмосферного воздуха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. </w:t>
            </w:r>
          </w:p>
          <w:p w14:paraId="3987D780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Комплект эксплуатационной документации должен включать следующие документы:</w:t>
            </w:r>
          </w:p>
          <w:p w14:paraId="2B631F72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ведомость эксплуатационных документов;</w:t>
            </w:r>
          </w:p>
          <w:p w14:paraId="14BA1901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техническое описание;</w:t>
            </w:r>
          </w:p>
          <w:p w14:paraId="425E04DE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методики выполнений измерений или международные стандарты на определяемые ингредиенты; </w:t>
            </w:r>
          </w:p>
          <w:p w14:paraId="2BED99C2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паспорта и руководство по эксплуатации (по возможности на русском языке или на узбекском языке);</w:t>
            </w:r>
          </w:p>
          <w:p w14:paraId="55306A89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методики поверки газоанализаторов и пылемеров;</w:t>
            </w:r>
          </w:p>
          <w:p w14:paraId="3D73F96A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сертификат соответствия средств измерения на метеорологический комплекс;</w:t>
            </w:r>
          </w:p>
          <w:p w14:paraId="253423B6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сертификаты поверки;</w:t>
            </w:r>
          </w:p>
          <w:p w14:paraId="5C4ACC8A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сертификаты соответствия средств измерения на газоанализаторы и пылемеры </w:t>
            </w:r>
            <w:r w:rsidRPr="005C1E84">
              <w:rPr>
                <w:rFonts w:ascii="Times New Roman" w:hAnsi="Times New Roman"/>
                <w:strike/>
                <w:color w:val="000000" w:themeColor="text1"/>
                <w:lang w:val="ru-RU" w:eastAsia="ru-RU"/>
              </w:rPr>
              <w:t xml:space="preserve"> </w:t>
            </w:r>
          </w:p>
          <w:p w14:paraId="3C95B8A7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сертификат об утверждении типа СИ в Республике Узбекистан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;</w:t>
            </w:r>
          </w:p>
          <w:p w14:paraId="56D9B56F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ведомость ЗИП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;</w:t>
            </w:r>
          </w:p>
          <w:p w14:paraId="79124A33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сервисную документацию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.</w:t>
            </w:r>
          </w:p>
          <w:p w14:paraId="4DB56F6D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Допускается расширение состава эксплуатационной документации.</w:t>
            </w:r>
          </w:p>
          <w:p w14:paraId="44808DD3" w14:textId="049E5B15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 состав документации должны входить все необходимые сертификаты соответствия, сертификаты качества, лицензии на производство и работы, имеющие отношение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 предмету поставки.</w:t>
            </w:r>
          </w:p>
          <w:p w14:paraId="12CDC0B4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3" w:firstLine="313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Эксплуатационная документация должна быть на русском языке, а также на электронном носителе (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флеш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-карта).</w:t>
            </w:r>
          </w:p>
        </w:tc>
      </w:tr>
      <w:tr w:rsidR="00227083" w:rsidRPr="00C74E8C" w14:paraId="3739BC39" w14:textId="77777777" w:rsidTr="0038779D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36E69C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Подраздел 5.3 Требования к страхованию оборудования</w:t>
            </w:r>
          </w:p>
        </w:tc>
      </w:tr>
      <w:tr w:rsidR="00227083" w:rsidRPr="00C74E8C" w14:paraId="5EDCDCA9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B079" w14:textId="7B7B7365" w:rsidR="00227083" w:rsidRPr="005C1E84" w:rsidRDefault="00227083" w:rsidP="0096515B">
            <w:pPr>
              <w:ind w:firstLine="313"/>
              <w:jc w:val="both"/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 xml:space="preserve">Поставка стационарных Автоматических станций мониторинга загрязнения атмосферного воздуха должна быть на условиях поставки </w:t>
            </w:r>
            <w:r w:rsidRPr="005C1E84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CIP</w:t>
            </w:r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>/</w:t>
            </w:r>
            <w:r w:rsidRPr="005C1E84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DAP</w:t>
            </w:r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>Инкотермс</w:t>
            </w:r>
            <w:proofErr w:type="spellEnd"/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 xml:space="preserve"> 2020.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 Доставка станций до места установки (областные центры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еспублики и г.Ташкент).</w:t>
            </w:r>
          </w:p>
        </w:tc>
      </w:tr>
    </w:tbl>
    <w:p w14:paraId="55022D98" w14:textId="77777777" w:rsidR="0075519B" w:rsidRPr="005C1E84" w:rsidRDefault="0075519B">
      <w:pPr>
        <w:rPr>
          <w:rFonts w:ascii="Times New Roman" w:hAnsi="Times New Roman"/>
          <w:lang w:val="ru-RU"/>
        </w:rPr>
      </w:pPr>
    </w:p>
    <w:p w14:paraId="2D7BC722" w14:textId="442D6982" w:rsidR="0075519B" w:rsidRPr="005C1E84" w:rsidRDefault="0075519B" w:rsidP="0075519B">
      <w:pPr>
        <w:jc w:val="center"/>
        <w:rPr>
          <w:rFonts w:ascii="Times New Roman" w:hAnsi="Times New Roman"/>
          <w:lang w:val="ru-RU"/>
        </w:rPr>
      </w:pPr>
      <w:r w:rsidRPr="005C1E84">
        <w:rPr>
          <w:rFonts w:ascii="Times New Roman" w:hAnsi="Times New Roman"/>
          <w:color w:val="000000" w:themeColor="text1"/>
          <w:lang w:val="uz-Cyrl-UZ" w:eastAsia="ru-RU"/>
        </w:rPr>
        <w:t>РАЗДЕЛ 6. ТРЕБОВАНИЯ К ТРАНСПОРТИРОВАНИЮ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5519B" w:rsidRPr="00C74E8C" w14:paraId="4880D73C" w14:textId="77777777" w:rsidTr="0038779D">
        <w:trPr>
          <w:trHeight w:val="42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18234" w14:textId="77777777" w:rsidR="0075519B" w:rsidRPr="005C1E84" w:rsidRDefault="0075519B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Товар должен транспортироваться в транспортной упаковке, любым видом транспорта. Транспортная тара должна иметь маркировку. В маркировке должны содержаться манипуляционные знаки, соответствующие значениям «Осторожно», «Не бросать». Повреждение продукции при транспортировке не допускается.</w:t>
            </w:r>
          </w:p>
          <w:p w14:paraId="225CDE5B" w14:textId="77777777" w:rsidR="0075519B" w:rsidRPr="005C1E84" w:rsidRDefault="0075519B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Транспортирование средств измерений должно производиться в соответствии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с правилами перевозки грузов, действующими на транспорте каждого вида. Условия транспортирования средств измерений в упаковке в части воздействия климатических факторов и транспортной тряски согласно ГОСТ 15150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должны быть следующими: </w:t>
            </w:r>
          </w:p>
          <w:p w14:paraId="5FCB1E40" w14:textId="77777777" w:rsidR="0075519B" w:rsidRPr="005C1E84" w:rsidRDefault="0075519B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 xml:space="preserve">- температура воздуха от минус 20°С до плюс 50°С; </w:t>
            </w:r>
          </w:p>
          <w:p w14:paraId="0E546B40" w14:textId="77777777" w:rsidR="0075519B" w:rsidRPr="005C1E84" w:rsidRDefault="0075519B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- относительная влажность не более 98 % при температуре 35 °С</w:t>
            </w:r>
          </w:p>
          <w:p w14:paraId="0587DEF4" w14:textId="77777777" w:rsidR="0075519B" w:rsidRPr="005C1E84" w:rsidRDefault="0075519B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или/и другим международным стандартам, действующим на территории Республики Узбекистан.</w:t>
            </w:r>
          </w:p>
        </w:tc>
      </w:tr>
    </w:tbl>
    <w:p w14:paraId="47533F41" w14:textId="207405D1" w:rsidR="00227083" w:rsidRPr="005C1E84" w:rsidRDefault="00227083" w:rsidP="0095071B">
      <w:pPr>
        <w:spacing w:before="120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7. ТРЕБОВАНИЯ К ХРАНЕНИЮ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412FA1BF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6A44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 соблюдением требований нормативного документа ГОСТ 15150-69. «Машины, приборы и другие технические изделия. Исполнения для различных климатических районов» или/и другим международным стандартам, действующим на территории Республики Узбекистан.</w:t>
            </w:r>
          </w:p>
        </w:tc>
      </w:tr>
    </w:tbl>
    <w:p w14:paraId="5B5CFD91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41D53BB3" w14:textId="5B31CC35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8. ТРЕБОВАНИЯ К ОБЪЕМУ И/ИЛИ СРОКУ ПРЕДОСТАВЛЕНИЯ ГАРАНТИЙ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6209C30B" w14:textId="77777777" w:rsidTr="0038779D">
        <w:trPr>
          <w:trHeight w:val="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00E9B" w14:textId="4A18EABA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Гарантийный срок на АСМЗАВ не менее 12 месяцев </w:t>
            </w:r>
            <w:r w:rsidRPr="005C1E84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 xml:space="preserve">после успешного завершения эксплуатационного испытания (окончательная приемка). </w:t>
            </w:r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 xml:space="preserve">Если в момент приёмки или </w:t>
            </w:r>
            <w:r w:rsidR="0095071B"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>в течение гарантийного срока продукция окажется дефектной или не будет соответствоват</w:t>
            </w:r>
            <w:r w:rsidR="00883430"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>ь условиям технического задания</w:t>
            </w:r>
            <w:r w:rsidRPr="005C1E84">
              <w:rPr>
                <w:rFonts w:ascii="Times New Roman" w:hAnsi="Times New Roman"/>
                <w:iCs/>
                <w:color w:val="000000" w:themeColor="text1"/>
                <w:lang w:val="ru-RU" w:eastAsia="ru-RU"/>
              </w:rPr>
              <w:t xml:space="preserve"> Поставщик обязан за свой счёт заменить продукцию, соответствующего качества в течение 60 дней с момента получения претензии. Все расходы, включая подтверждённые таможенные платежи, связанные с заменой, доукомплектованием продукции, производятся за счёт Поставщика.</w:t>
            </w:r>
          </w:p>
          <w:p w14:paraId="7C1D1C35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Предоставлять техническую поддержку и отчёты о производительности введённых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в эксплуатацию оборудования после гарантийного периода в течении 2-х лет.</w:t>
            </w:r>
          </w:p>
          <w:p w14:paraId="03D01D89" w14:textId="77777777" w:rsidR="00227083" w:rsidRPr="005C1E84" w:rsidRDefault="00227083" w:rsidP="0096515B">
            <w:pPr>
              <w:tabs>
                <w:tab w:val="left" w:pos="751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bCs/>
                <w:color w:val="000000" w:themeColor="text1"/>
                <w:lang w:val="uz-Cyrl-UZ" w:eastAsia="ru-RU"/>
              </w:rPr>
              <w:t>Обновление всего программного обеспечения, приобретенного в течение гарантийного</w:t>
            </w:r>
            <w:r w:rsidRPr="005C1E84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br/>
              <w:t xml:space="preserve">и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после гарантийного периода.</w:t>
            </w:r>
          </w:p>
        </w:tc>
      </w:tr>
    </w:tbl>
    <w:p w14:paraId="2B8C78A1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</w:p>
    <w:p w14:paraId="60D74596" w14:textId="3C6AF3AA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9. ТРЕБОВАНИЯ ПО РЕМОНТНОПРИГОДНОСТИ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28DCFB48" w14:textId="77777777" w:rsidTr="0038779D">
        <w:trPr>
          <w:trHeight w:val="34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3A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Все приборы и оборудования АСМЗАВ должны быть ремонт пригодными в условиях эксплуатации.</w:t>
            </w:r>
          </w:p>
          <w:p w14:paraId="27F2B8D4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Наглядное представление основных схем на устройства и приборы</w:t>
            </w:r>
          </w:p>
          <w:p w14:paraId="25A95FEE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Инструкции по определенному устранению дефектов оборудования</w:t>
            </w:r>
          </w:p>
          <w:p w14:paraId="6DD1E8CD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Запчасти не менее 2-х лет после окончания гарантийного обслуживания, сервисные приборы и инструменты.</w:t>
            </w:r>
          </w:p>
        </w:tc>
      </w:tr>
    </w:tbl>
    <w:p w14:paraId="40A0C7E8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</w:p>
    <w:p w14:paraId="766C4244" w14:textId="2C1562BD" w:rsidR="00227083" w:rsidRDefault="00E02697" w:rsidP="00227083">
      <w:pPr>
        <w:jc w:val="center"/>
        <w:rPr>
          <w:rFonts w:ascii="Times New Roman" w:hAnsi="Times New Roman"/>
          <w:color w:val="000000" w:themeColor="text1"/>
          <w:lang w:eastAsia="ru-RU"/>
        </w:rPr>
      </w:pPr>
      <w:r w:rsidRPr="006D0E4D">
        <w:rPr>
          <w:rFonts w:ascii="Times New Roman" w:hAnsi="Times New Roman"/>
          <w:color w:val="000000" w:themeColor="text1"/>
          <w:lang w:val="ru-RU" w:eastAsia="ru-RU"/>
        </w:rPr>
        <w:br w:type="column"/>
      </w:r>
      <w:r w:rsidR="00227083" w:rsidRPr="005C1E84">
        <w:rPr>
          <w:rFonts w:ascii="Times New Roman" w:hAnsi="Times New Roman"/>
          <w:color w:val="000000" w:themeColor="text1"/>
          <w:lang w:eastAsia="ru-RU"/>
        </w:rPr>
        <w:lastRenderedPageBreak/>
        <w:t>РАЗДЕЛ 10. ТРЕБОВАНИЯ К ОБСЛУЖИВАНИЮ</w:t>
      </w:r>
    </w:p>
    <w:p w14:paraId="108611E0" w14:textId="77777777" w:rsidR="00A70FDF" w:rsidRPr="005C1E84" w:rsidRDefault="00A70FDF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5C1E84" w14:paraId="0AEB8738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3734A6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Подраздел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10.1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Требования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обслуживанию</w:t>
            </w:r>
            <w:proofErr w:type="spellEnd"/>
          </w:p>
        </w:tc>
      </w:tr>
      <w:tr w:rsidR="00227083" w:rsidRPr="00C74E8C" w14:paraId="43057662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AB1" w14:textId="1B0C2818" w:rsidR="00227083" w:rsidRPr="005C1E84" w:rsidRDefault="00227083" w:rsidP="0096515B">
            <w:pPr>
              <w:ind w:firstLine="318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 соответствии с нормативно-техническими документами завода изготовителя и другими международными стандартами 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(</w:t>
            </w:r>
            <w:r w:rsidR="0095071B" w:rsidRPr="005C1E84">
              <w:rPr>
                <w:rFonts w:ascii="Times New Roman" w:hAnsi="Times New Roman"/>
                <w:color w:val="000000" w:themeColor="text1"/>
                <w:lang w:eastAsia="ru-RU"/>
              </w:rPr>
              <w:t>EN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="0095071B" w:rsidRPr="005C1E84">
              <w:rPr>
                <w:rFonts w:ascii="Times New Roman" w:hAnsi="Times New Roman"/>
                <w:color w:val="000000" w:themeColor="text1"/>
                <w:lang w:eastAsia="ru-RU"/>
              </w:rPr>
              <w:t>ISO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="0095071B" w:rsidRPr="005C1E84">
              <w:rPr>
                <w:rFonts w:ascii="Times New Roman" w:hAnsi="Times New Roman"/>
                <w:color w:val="000000" w:themeColor="text1"/>
                <w:lang w:eastAsia="ru-RU"/>
              </w:rPr>
              <w:t>TUV</w:t>
            </w:r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или/и др. действующим на территории </w:t>
            </w:r>
            <w:proofErr w:type="spellStart"/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РУз</w:t>
            </w:r>
            <w:proofErr w:type="spellEnd"/>
            <w:r w:rsidR="0095071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)</w:t>
            </w:r>
            <w:r w:rsidR="008828E8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</w:tr>
      <w:tr w:rsidR="00227083" w:rsidRPr="00C74E8C" w14:paraId="3A2FDEF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9B5C47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10.2 Требования к сервисному обслуживанию</w:t>
            </w:r>
          </w:p>
        </w:tc>
      </w:tr>
      <w:tr w:rsidR="00227083" w:rsidRPr="00C74E8C" w14:paraId="707AC38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8FE3" w14:textId="77777777" w:rsidR="00227083" w:rsidRPr="005C1E84" w:rsidRDefault="00227083" w:rsidP="0096515B">
            <w:pPr>
              <w:ind w:firstLine="318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Гарантийное и сервисное обслуживание должно производиться заводом – изготовителем и/или официальным сервисным центром, либо официальным представителем производителя / поставщика на территории Республики Узбекистан.</w:t>
            </w:r>
          </w:p>
          <w:p w14:paraId="33BEDA99" w14:textId="77777777" w:rsidR="00227083" w:rsidRPr="005C1E84" w:rsidRDefault="00227083" w:rsidP="0096515B">
            <w:pPr>
              <w:ind w:firstLine="318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Возможность оперативного ремонта в послегарантийный период</w:t>
            </w:r>
          </w:p>
          <w:p w14:paraId="3BD4DEF9" w14:textId="77777777" w:rsidR="00A357D7" w:rsidRPr="005C1E84" w:rsidRDefault="00A357D7" w:rsidP="0075519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Допускается по согласованию с Заказчиком привлечение </w:t>
            </w:r>
            <w:r w:rsidR="0033001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других про</w:t>
            </w:r>
            <w:r w:rsidR="008828E8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фильных организаций на договорной основе.</w:t>
            </w:r>
          </w:p>
        </w:tc>
      </w:tr>
    </w:tbl>
    <w:p w14:paraId="30AD1B45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09456A9E" w14:textId="1D356A4C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11. ЭКОЛОГИЧЕСКИЕ И САНИТАРНЫЕ ТРЕБОВАНИЯ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7BCBED02" w14:textId="77777777" w:rsidTr="0038779D">
        <w:trPr>
          <w:trHeight w:val="3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EC2A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Экологические и санитарные требования не должны нарушать законодательство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РУз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>в данной области.</w:t>
            </w:r>
          </w:p>
        </w:tc>
      </w:tr>
    </w:tbl>
    <w:p w14:paraId="7A7A8331" w14:textId="253B9B1C" w:rsidR="00227083" w:rsidRPr="005C1E84" w:rsidRDefault="00227083" w:rsidP="0075519B">
      <w:pPr>
        <w:spacing w:before="120"/>
        <w:jc w:val="center"/>
        <w:rPr>
          <w:rFonts w:ascii="Times New Roman" w:hAnsi="Times New Roman"/>
          <w:color w:val="000000" w:themeColor="text1"/>
          <w:sz w:val="8"/>
          <w:szCs w:val="8"/>
          <w:lang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12. ТРЕБОВАНИЯ ПО БЕЗОПАСНОСТИ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4D2450AB" w14:textId="77777777" w:rsidTr="0038779D">
        <w:trPr>
          <w:trHeight w:val="3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7D933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Оборудование должно соответствовать действующей в Узбекистане нормативной документации. Должны соблюдаться требования безопасности к общепромышленному оборудованию по обеспечению безопасности при монтаже, подготовке к эксплуатации, эксплуатации, техническом обслуживании и ремонте.</w:t>
            </w:r>
          </w:p>
        </w:tc>
      </w:tr>
    </w:tbl>
    <w:p w14:paraId="60C30523" w14:textId="7ABA4F2B" w:rsidR="00227083" w:rsidRPr="005C1E84" w:rsidRDefault="00227083" w:rsidP="0075519B">
      <w:pPr>
        <w:spacing w:before="120"/>
        <w:jc w:val="center"/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13. ТРЕБОВАНИЯ К КАЧЕСТВУ</w:t>
      </w:r>
      <w:r w:rsidRPr="005C1E84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5C1E84">
        <w:rPr>
          <w:rFonts w:ascii="Times New Roman" w:hAnsi="Times New Roman"/>
          <w:color w:val="000000" w:themeColor="text1"/>
          <w:lang w:val="ru-RU" w:eastAsia="ru-RU"/>
        </w:rPr>
        <w:t>И КЛАССИФИКАЦИИ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6EE88A83" w14:textId="77777777" w:rsidTr="0038779D">
        <w:trPr>
          <w:trHeight w:val="3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8E728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Качество оборудования должно соответствовать относящимся к ним </w:t>
            </w:r>
            <w:r w:rsidR="00DD0CC9" w:rsidRPr="005C1E84">
              <w:rPr>
                <w:rFonts w:ascii="Times New Roman" w:hAnsi="Times New Roman"/>
                <w:color w:val="000000" w:themeColor="text1"/>
                <w:lang w:eastAsia="ru-RU"/>
              </w:rPr>
              <w:t>EN</w:t>
            </w:r>
            <w:r w:rsidR="00DD0CC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ISO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</w:t>
            </w: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TUV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, ГОСТам, ТУ, нормативно-технической документации, действующим на момент поставки. </w:t>
            </w:r>
          </w:p>
          <w:p w14:paraId="4EB8C265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 процессе изготовления и поставки оборудования поставщик должен представить следующие документы:</w:t>
            </w:r>
          </w:p>
          <w:p w14:paraId="210686DE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Сертификат соответствия производителя</w:t>
            </w:r>
          </w:p>
          <w:p w14:paraId="1270B4E3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Одновременно с коммерческим предложением должны предоставляться:</w:t>
            </w:r>
          </w:p>
          <w:p w14:paraId="08D831D3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Копии сертификата от уполномоченного органа об утверждении типа средств измерения;</w:t>
            </w:r>
          </w:p>
          <w:p w14:paraId="68FC1875" w14:textId="77777777" w:rsidR="00227083" w:rsidRPr="005C1E84" w:rsidRDefault="00227083" w:rsidP="0096515B">
            <w:pPr>
              <w:tabs>
                <w:tab w:val="left" w:pos="284"/>
                <w:tab w:val="center" w:pos="4677"/>
                <w:tab w:val="right" w:pos="9355"/>
              </w:tabs>
              <w:ind w:right="34"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Референс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-лист с отзывами предыдущих аналогичных проектов поставщика;</w:t>
            </w:r>
          </w:p>
          <w:p w14:paraId="2A43322C" w14:textId="77777777" w:rsidR="00227083" w:rsidRPr="005C1E84" w:rsidRDefault="00227083" w:rsidP="0096515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color w:val="000000" w:themeColor="text1"/>
                <w:spacing w:val="-4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spacing w:val="-4"/>
                <w:lang w:val="ru-RU" w:eastAsia="ru-RU"/>
              </w:rPr>
              <w:t>В общую комплектность поставки должны входить: Услуги по монтажу, наладке, обучению</w:t>
            </w:r>
          </w:p>
        </w:tc>
      </w:tr>
    </w:tbl>
    <w:p w14:paraId="6A16BD32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val="ru-RU" w:eastAsia="ru-RU"/>
        </w:rPr>
      </w:pPr>
    </w:p>
    <w:p w14:paraId="13849FC2" w14:textId="587C2832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8"/>
          <w:szCs w:val="8"/>
          <w:lang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14. ДОПОЛНИТЕЛЬНЫЕ (ИНЫЕ) ТРЕБОВАНИЯ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5C8C35FA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7E9C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Поставщик должен предоставить сертификат от производителя или его авторизованного представителя о выполнении всех гарантийных и пост гарантийных обязательств по поставляемой продукции. </w:t>
            </w:r>
          </w:p>
          <w:p w14:paraId="08931C2A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Результатом выполненных работ (оказанных услуг) является:</w:t>
            </w:r>
          </w:p>
          <w:p w14:paraId="0EAC238B" w14:textId="77777777" w:rsidR="00227083" w:rsidRPr="005C1E84" w:rsidRDefault="00227083" w:rsidP="0096515B">
            <w:pPr>
              <w:pStyle w:val="afff6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исполнение всех пунктов настоящего технического задания;</w:t>
            </w:r>
          </w:p>
          <w:p w14:paraId="7CDC4C61" w14:textId="77777777" w:rsidR="00227083" w:rsidRPr="005C1E84" w:rsidRDefault="00227083" w:rsidP="0096515B">
            <w:pPr>
              <w:pStyle w:val="afff6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выполнение всех работ, предусмотренных договором;</w:t>
            </w:r>
          </w:p>
          <w:p w14:paraId="2A6B30FB" w14:textId="77777777" w:rsidR="00227083" w:rsidRPr="005C1E84" w:rsidRDefault="00227083" w:rsidP="0096515B">
            <w:pPr>
              <w:pStyle w:val="afff6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готовность оборудования к полноценной работе в заданных настоящим техническим заданием условиях;</w:t>
            </w:r>
          </w:p>
          <w:p w14:paraId="6D42DDE1" w14:textId="77777777" w:rsidR="00227083" w:rsidRPr="005C1E84" w:rsidRDefault="00227083" w:rsidP="0096515B">
            <w:pPr>
              <w:pStyle w:val="afff6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успешное проведение инструктажа (технического обучения) персонала Заказчика;</w:t>
            </w:r>
          </w:p>
          <w:p w14:paraId="3946F2A1" w14:textId="77777777" w:rsidR="00227083" w:rsidRPr="005C1E84" w:rsidRDefault="00227083" w:rsidP="0096515B">
            <w:pPr>
              <w:pStyle w:val="afff6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успешное проведение приемо-сдаточных испытаний и подписание акта приема-передачи оборудования;</w:t>
            </w:r>
          </w:p>
          <w:p w14:paraId="71D6E7EC" w14:textId="77777777" w:rsidR="00227083" w:rsidRPr="005C1E84" w:rsidRDefault="00227083" w:rsidP="0096515B">
            <w:pPr>
              <w:pStyle w:val="afff6"/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выполнение обязательств Поставщика по обеспечению гарантийного ремонта оборудования</w:t>
            </w:r>
          </w:p>
        </w:tc>
      </w:tr>
    </w:tbl>
    <w:p w14:paraId="09FFB1BB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31521AB7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15. ТРЕБОВАНИЯ К КОЛИЧЕСТВУ, КОМПЛЕКТАЦИИ, МЕСТУ И СРОКУ (ПЕРИОДИЧНОСТИ) ПОСТАВКИ</w:t>
      </w:r>
    </w:p>
    <w:p w14:paraId="35D7B8C5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38779D" w14:paraId="141D4A9B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832B0" w14:textId="77777777" w:rsidR="00227083" w:rsidRPr="005C1E84" w:rsidRDefault="00883430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Количество: 7</w:t>
            </w:r>
            <w:r w:rsidR="00227083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станций мониторинга загрязнения атмосферного воздуха, согласно комплектации Таблицы 1-4 (Приложение). 150 дней с момента авансового платежа.</w:t>
            </w:r>
          </w:p>
        </w:tc>
      </w:tr>
    </w:tbl>
    <w:p w14:paraId="42C3C66B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uz-Cyrl-UZ" w:eastAsia="ru-RU"/>
        </w:rPr>
      </w:pPr>
    </w:p>
    <w:p w14:paraId="6B9FD3DB" w14:textId="74DDA76B" w:rsidR="00227083" w:rsidRPr="005C1E84" w:rsidRDefault="0038779D" w:rsidP="00227083">
      <w:pPr>
        <w:jc w:val="center"/>
        <w:rPr>
          <w:rFonts w:ascii="Times New Roman" w:hAnsi="Times New Roman"/>
          <w:color w:val="000000" w:themeColor="text1"/>
          <w:lang w:val="ru-RU" w:eastAsia="ru-RU"/>
        </w:rPr>
      </w:pPr>
      <w:r>
        <w:rPr>
          <w:rFonts w:ascii="Times New Roman" w:hAnsi="Times New Roman"/>
          <w:color w:val="000000" w:themeColor="text1"/>
          <w:lang w:val="uz-Cyrl-UZ" w:eastAsia="ru-RU"/>
        </w:rPr>
        <w:br w:type="column"/>
      </w:r>
      <w:r w:rsidR="00227083" w:rsidRPr="005C1E84">
        <w:rPr>
          <w:rFonts w:ascii="Times New Roman" w:hAnsi="Times New Roman"/>
          <w:color w:val="000000" w:themeColor="text1"/>
          <w:lang w:val="ru-RU" w:eastAsia="ru-RU"/>
        </w:rPr>
        <w:lastRenderedPageBreak/>
        <w:t>РАЗДЕЛ 16. ТРЕБОВАНИЕ К СОПУТСТВУЮЩИМ УСЛУГАМ ПРИ ПОСТАВКЕ ОБОРУДОВАНИЯ</w:t>
      </w:r>
    </w:p>
    <w:p w14:paraId="6D8F625B" w14:textId="77777777" w:rsidR="00227083" w:rsidRPr="005C1E84" w:rsidRDefault="00227083" w:rsidP="00227083">
      <w:pPr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63E1A7BE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BD292E" w14:textId="77777777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16.1 Требования к шеф-монтажу</w:t>
            </w:r>
          </w:p>
        </w:tc>
      </w:tr>
      <w:tr w:rsidR="00227083" w:rsidRPr="00C74E8C" w14:paraId="334420B6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2A7" w14:textId="66FBE635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Оборудование должно быть протестировано перед отправкой и установкой. Во время окончательного приемочного тестирования </w:t>
            </w:r>
            <w:r w:rsidR="00DD0CC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оставщик должен продемонстрировать полную функциональность и производительность всех компонентов системы в соответствии </w:t>
            </w:r>
            <w:r w:rsidR="0075519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со спецификациями</w:t>
            </w:r>
            <w:r w:rsidR="00DD0CC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и подтвердить в письменном формате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  <w:p w14:paraId="3E573975" w14:textId="5BBD559D" w:rsidR="0075519B" w:rsidRPr="005C1E84" w:rsidRDefault="00227083" w:rsidP="001F4B62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Поставщик по согласованию с Заказчиком осуществляет пуско-наладочные работы АСМЗАВ </w:t>
            </w: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в г. Ташкенте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</w:tr>
      <w:tr w:rsidR="00227083" w:rsidRPr="00C74E8C" w14:paraId="56908D4D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A7AC79" w14:textId="77777777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16.2 Требования к пуско-наладке</w:t>
            </w:r>
          </w:p>
        </w:tc>
      </w:tr>
      <w:tr w:rsidR="00227083" w:rsidRPr="00C74E8C" w14:paraId="73D8EEAA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99AB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>Поставщик должен предоставить инструменты</w:t>
            </w:r>
            <w:r w:rsidR="00DD0CC9" w:rsidRPr="005C1E84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 xml:space="preserve"> и калибровочные портативные приборы</w:t>
            </w:r>
            <w:r w:rsidRPr="005C1E84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>, запасные части и расходные материалы необходимые не менее 2-х лет после окончания гарантийного обслуживания после ввода в эксплуатацию, а также предоставить полный список запчастей с ценами, которые будут действительны в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течение не менее двух лет после окончательной приемки.</w:t>
            </w:r>
          </w:p>
        </w:tc>
      </w:tr>
      <w:tr w:rsidR="00227083" w:rsidRPr="00C74E8C" w14:paraId="5A4ABA26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48DCC7" w14:textId="77777777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Подраздел 16.3 Требования к обучению персонала заказчика</w:t>
            </w:r>
          </w:p>
        </w:tc>
      </w:tr>
      <w:tr w:rsidR="00227083" w:rsidRPr="00C74E8C" w14:paraId="08F4E3EF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4274E" w14:textId="77777777" w:rsidR="00227083" w:rsidRPr="005C1E84" w:rsidRDefault="00227083" w:rsidP="0096515B">
            <w:pPr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Обучение персонала на месте установки АСМЗАВ должно включать теоретические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br/>
              <w:t xml:space="preserve">и практические занятия по эксплуатации оборудования и программного обеспечения   </w:t>
            </w:r>
          </w:p>
        </w:tc>
      </w:tr>
    </w:tbl>
    <w:p w14:paraId="35D90065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18E0D5E6" w14:textId="57BE8A7E" w:rsidR="00227083" w:rsidRPr="005C1E84" w:rsidRDefault="00227083" w:rsidP="0075519B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  <w:r w:rsidRPr="005C1E84">
        <w:rPr>
          <w:rFonts w:ascii="Times New Roman" w:hAnsi="Times New Roman"/>
          <w:color w:val="000000" w:themeColor="text1"/>
          <w:lang w:val="ru-RU" w:eastAsia="ru-RU"/>
        </w:rPr>
        <w:t>РАЗДЕЛ 17. ТРЕБОВАНИЕ К ФОРМЕ ПРЕДСТАВЛЯЕМОЙ ИНФОРМАЦИИ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7083" w:rsidRPr="00C74E8C" w14:paraId="6E6EA8A6" w14:textId="77777777" w:rsidTr="0038779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A99E5" w14:textId="170C0D91" w:rsidR="00227083" w:rsidRPr="005C1E84" w:rsidRDefault="00227083" w:rsidP="0096515B">
            <w:pPr>
              <w:tabs>
                <w:tab w:val="left" w:pos="3365"/>
              </w:tabs>
              <w:ind w:firstLine="318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Вся техническая документация</w:t>
            </w:r>
            <w:r w:rsidRPr="005C1E84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 (электрические/ пневматические схемы, чертежи, регламенты и др.)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и информация должна быть на русском языке в 3 экземплярах на бумажном носителе и 1 экземпляре в электронном виде на </w:t>
            </w:r>
            <w:r w:rsidRPr="005C1E84">
              <w:rPr>
                <w:rFonts w:ascii="Times New Roman" w:hAnsi="Times New Roman"/>
                <w:color w:val="000000" w:themeColor="text1"/>
                <w:sz w:val="26"/>
                <w:szCs w:val="26"/>
                <w:lang w:val="ru-RU" w:eastAsia="ru-RU"/>
              </w:rPr>
              <w:t>флэш-карте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 В составе предоставляемой документации также требуется предоставить резервные копии +</w:t>
            </w:r>
            <w:r w:rsidR="0075519B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программного обеспечения</w:t>
            </w:r>
            <w:r w:rsidR="00DD0CC9"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(Лицензия, ключ и т.д.)</w:t>
            </w: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</w:tr>
    </w:tbl>
    <w:p w14:paraId="2648ECEE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sz w:val="12"/>
          <w:szCs w:val="12"/>
          <w:lang w:val="ru-RU" w:eastAsia="ru-RU"/>
        </w:rPr>
      </w:pPr>
    </w:p>
    <w:p w14:paraId="4650B202" w14:textId="43D3E5B4" w:rsidR="00227083" w:rsidRPr="005C1E84" w:rsidRDefault="00227083" w:rsidP="0075519B">
      <w:pPr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18. ПЕРЕЧЕНЬ ПРИНЯТЫХ СОКРАЩЕНИЙ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7230"/>
      </w:tblGrid>
      <w:tr w:rsidR="00227083" w:rsidRPr="005C1E84" w14:paraId="4CCCFE2D" w14:textId="77777777" w:rsidTr="0038779D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C794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2BDD" w14:textId="77777777" w:rsidR="00227083" w:rsidRPr="005C1E84" w:rsidRDefault="00227083" w:rsidP="00965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Сокращение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8D7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Расшифровка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сокращения</w:t>
            </w:r>
            <w:proofErr w:type="spellEnd"/>
          </w:p>
        </w:tc>
      </w:tr>
      <w:tr w:rsidR="00227083" w:rsidRPr="00C74E8C" w14:paraId="2AA5B0D8" w14:textId="77777777" w:rsidTr="0038779D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D7AA" w14:textId="1AE54D43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45B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АСМЗАВ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427" w14:textId="77777777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Автоматическая станция мониторинга загрязнения атмосферного воздуха</w:t>
            </w:r>
          </w:p>
        </w:tc>
      </w:tr>
      <w:tr w:rsidR="00227083" w:rsidRPr="005C1E84" w14:paraId="44718D4F" w14:textId="77777777" w:rsidTr="0038779D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C8C" w14:textId="69D1C1FA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4AD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СИ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511" w14:textId="77777777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Средства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измерения</w:t>
            </w:r>
            <w:proofErr w:type="spellEnd"/>
          </w:p>
        </w:tc>
      </w:tr>
      <w:tr w:rsidR="00227083" w:rsidRPr="005C1E84" w14:paraId="1D9CCFF6" w14:textId="77777777" w:rsidTr="0038779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B43" w14:textId="2F0B8E54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1D4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НТД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FB5" w14:textId="77777777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Нормативно-техническая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документация</w:t>
            </w:r>
            <w:proofErr w:type="spellEnd"/>
          </w:p>
        </w:tc>
      </w:tr>
      <w:tr w:rsidR="00227083" w:rsidRPr="00C74E8C" w14:paraId="3187C529" w14:textId="77777777" w:rsidTr="0038779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7ED" w14:textId="696005AE" w:rsidR="00227083" w:rsidRPr="005C1E84" w:rsidRDefault="00227083" w:rsidP="0075519B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47B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ЗИП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42B" w14:textId="77777777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Запасные части, инструменты   и приспособления</w:t>
            </w:r>
          </w:p>
        </w:tc>
      </w:tr>
    </w:tbl>
    <w:p w14:paraId="40A390EF" w14:textId="77777777" w:rsidR="00227083" w:rsidRPr="005C1E84" w:rsidRDefault="00227083" w:rsidP="00227083">
      <w:pPr>
        <w:jc w:val="center"/>
        <w:rPr>
          <w:rFonts w:ascii="Times New Roman" w:hAnsi="Times New Roman"/>
          <w:color w:val="000000" w:themeColor="text1"/>
          <w:lang w:val="ru-RU" w:eastAsia="ru-RU"/>
        </w:rPr>
      </w:pPr>
    </w:p>
    <w:p w14:paraId="5E62ED84" w14:textId="332013BE" w:rsidR="00227083" w:rsidRPr="005C1E84" w:rsidRDefault="00227083" w:rsidP="0075519B">
      <w:pPr>
        <w:jc w:val="center"/>
        <w:rPr>
          <w:rFonts w:ascii="Times New Roman" w:hAnsi="Times New Roman"/>
          <w:color w:val="000000" w:themeColor="text1"/>
          <w:lang w:eastAsia="ru-RU"/>
        </w:rPr>
      </w:pPr>
      <w:r w:rsidRPr="005C1E84">
        <w:rPr>
          <w:rFonts w:ascii="Times New Roman" w:hAnsi="Times New Roman"/>
          <w:color w:val="000000" w:themeColor="text1"/>
          <w:lang w:eastAsia="ru-RU"/>
        </w:rPr>
        <w:t>РАЗДЕЛ 19. ПЕРЕЧЕНЬ ПРИЛОЖЕНИЙ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967"/>
        <w:gridCol w:w="2410"/>
      </w:tblGrid>
      <w:tr w:rsidR="00227083" w:rsidRPr="005C1E84" w14:paraId="4BB0CA99" w14:textId="77777777" w:rsidTr="0038779D">
        <w:trPr>
          <w:trHeight w:val="3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117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48E" w14:textId="77777777" w:rsidR="00227083" w:rsidRPr="005C1E84" w:rsidRDefault="00227083" w:rsidP="00965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Наименование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приложения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414" w14:textId="70A22255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Номер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страницы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/</w:t>
            </w:r>
            <w:r w:rsidR="0075519B" w:rsidRPr="005C1E84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Количество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листов</w:t>
            </w:r>
            <w:proofErr w:type="spellEnd"/>
          </w:p>
        </w:tc>
      </w:tr>
      <w:tr w:rsidR="00227083" w:rsidRPr="005C1E84" w14:paraId="685EE2AC" w14:textId="77777777" w:rsidTr="0038779D">
        <w:trPr>
          <w:trHeight w:val="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266C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B14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Таблица 1. Технические характеристики оборудования, и метеорологического комплекса, входящих в состав автоматической станции мониторинга загрязнения атмосферного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430B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i/>
                <w:color w:val="000000" w:themeColor="text1"/>
                <w:lang w:val="ru-RU" w:eastAsia="ru-RU"/>
              </w:rPr>
              <w:t>4</w:t>
            </w:r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>стр</w:t>
            </w:r>
            <w:proofErr w:type="spellEnd"/>
            <w:r w:rsidRPr="005C1E84">
              <w:rPr>
                <w:rFonts w:ascii="Times New Roman" w:hAnsi="Times New Roman"/>
                <w:i/>
                <w:color w:val="000000" w:themeColor="text1"/>
                <w:lang w:val="uz-Cyrl-UZ" w:eastAsia="ru-RU"/>
              </w:rPr>
              <w:t>.</w:t>
            </w:r>
          </w:p>
        </w:tc>
      </w:tr>
      <w:tr w:rsidR="00227083" w:rsidRPr="005C1E84" w14:paraId="6B36B9B5" w14:textId="77777777" w:rsidTr="0038779D">
        <w:trPr>
          <w:trHeight w:val="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CCFC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939F" w14:textId="77777777" w:rsidR="00227083" w:rsidRPr="005C1E84" w:rsidRDefault="00227083" w:rsidP="00965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de-DE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uz-Cyrl-UZ" w:eastAsia="ru-RU"/>
              </w:rPr>
              <w:t>Таблица 2.</w:t>
            </w:r>
            <w:r w:rsidRPr="005C1E84">
              <w:rPr>
                <w:rFonts w:ascii="Times New Roman" w:hAnsi="Times New Roman"/>
                <w:color w:val="000000" w:themeColor="text1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Общие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требования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к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измерительному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оборудованию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автоматической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станции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мониторинга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загрязнения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атмосферного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lang w:val="de-DE" w:eastAsia="ru-RU"/>
              </w:rPr>
              <w:t>воздуха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DD2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val="uz-Cyrl-UZ" w:eastAsia="ru-RU"/>
              </w:rPr>
            </w:pPr>
            <w:r w:rsidRPr="005C1E84">
              <w:rPr>
                <w:rFonts w:ascii="Times New Roman" w:hAnsi="Times New Roman"/>
                <w:i/>
                <w:color w:val="000000" w:themeColor="text1"/>
                <w:lang w:val="uz-Cyrl-UZ" w:eastAsia="ru-RU"/>
              </w:rPr>
              <w:t>2 стр.</w:t>
            </w:r>
          </w:p>
        </w:tc>
      </w:tr>
      <w:tr w:rsidR="00227083" w:rsidRPr="005C1E84" w14:paraId="3AB04511" w14:textId="77777777" w:rsidTr="0038779D">
        <w:trPr>
          <w:trHeight w:val="5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C57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B8D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Таблица 3. Технические требования к программно-техническому комплексу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90D0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 xml:space="preserve">1 </w:t>
            </w:r>
            <w:proofErr w:type="spellStart"/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>стр</w:t>
            </w:r>
            <w:proofErr w:type="spellEnd"/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>.</w:t>
            </w:r>
          </w:p>
        </w:tc>
      </w:tr>
      <w:tr w:rsidR="00227083" w:rsidRPr="005C1E84" w14:paraId="600F127F" w14:textId="77777777" w:rsidTr="0038779D">
        <w:trPr>
          <w:trHeight w:val="5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7E49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994" w14:textId="77777777" w:rsidR="00227083" w:rsidRPr="005C1E84" w:rsidRDefault="00227083" w:rsidP="009651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C1E84">
              <w:rPr>
                <w:rFonts w:ascii="Times New Roman" w:hAnsi="Times New Roman"/>
                <w:color w:val="000000" w:themeColor="text1"/>
                <w:lang w:val="ru-RU" w:eastAsia="ru-RU"/>
              </w:rPr>
              <w:t>Таблица 4. Размещение и комплектация автоматических станций мониторинга загрязнения атмосферного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1269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ru-RU"/>
              </w:rPr>
            </w:pPr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 xml:space="preserve">1 </w:t>
            </w:r>
            <w:proofErr w:type="spellStart"/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>стр</w:t>
            </w:r>
            <w:proofErr w:type="spellEnd"/>
            <w:r w:rsidRPr="005C1E84">
              <w:rPr>
                <w:rFonts w:ascii="Times New Roman" w:hAnsi="Times New Roman"/>
                <w:i/>
                <w:color w:val="000000" w:themeColor="text1"/>
                <w:lang w:eastAsia="ru-RU"/>
              </w:rPr>
              <w:t>.</w:t>
            </w:r>
          </w:p>
        </w:tc>
      </w:tr>
    </w:tbl>
    <w:p w14:paraId="098A3F1B" w14:textId="5AEFED79" w:rsidR="001F4B62" w:rsidRDefault="001F4B62"/>
    <w:p w14:paraId="56C913B8" w14:textId="56FB37FF" w:rsidR="00F63E3F" w:rsidRPr="005C1E84" w:rsidRDefault="001F4B62" w:rsidP="004D5EC8">
      <w:pPr>
        <w:rPr>
          <w:color w:val="000000" w:themeColor="text1"/>
          <w:lang w:val="ru-RU" w:eastAsia="zh-CN" w:bidi="hi-IN"/>
        </w:rPr>
        <w:sectPr w:rsidR="00F63E3F" w:rsidRPr="005C1E84" w:rsidSect="0038779D">
          <w:footerReference w:type="even" r:id="rId7"/>
          <w:footerReference w:type="default" r:id="rId8"/>
          <w:pgSz w:w="11906" w:h="16838"/>
          <w:pgMar w:top="993" w:right="851" w:bottom="851" w:left="1134" w:header="709" w:footer="262" w:gutter="0"/>
          <w:cols w:space="708"/>
          <w:docGrid w:linePitch="360"/>
        </w:sectPr>
      </w:pPr>
      <w:r>
        <w:br w:type="column"/>
      </w:r>
    </w:p>
    <w:p w14:paraId="7B0656E7" w14:textId="77777777" w:rsidR="00227083" w:rsidRPr="005C1E84" w:rsidRDefault="00227083" w:rsidP="00227083">
      <w:pPr>
        <w:jc w:val="right"/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</w:pPr>
      <w:r w:rsidRPr="005C1E84"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  <w:lastRenderedPageBreak/>
        <w:t>Приложение</w:t>
      </w:r>
    </w:p>
    <w:p w14:paraId="3D40CCAF" w14:textId="77777777" w:rsidR="00227083" w:rsidRPr="005C1E84" w:rsidRDefault="00227083" w:rsidP="00227083">
      <w:pPr>
        <w:jc w:val="right"/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</w:pPr>
      <w:r w:rsidRPr="005C1E84"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  <w:t>Таблица 1</w:t>
      </w:r>
    </w:p>
    <w:p w14:paraId="79F93DA5" w14:textId="77777777" w:rsidR="00227083" w:rsidRPr="005C1E84" w:rsidRDefault="00227083" w:rsidP="00227083">
      <w:pPr>
        <w:jc w:val="center"/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</w:pPr>
      <w:r w:rsidRPr="005C1E84"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  <w:t>Технические характеристики оборудования и метеорологического комплекса,</w:t>
      </w:r>
    </w:p>
    <w:p w14:paraId="69BEEE9B" w14:textId="77777777" w:rsidR="00227083" w:rsidRPr="005C1E84" w:rsidRDefault="00227083" w:rsidP="00227083">
      <w:pPr>
        <w:jc w:val="center"/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</w:pPr>
      <w:r w:rsidRPr="005C1E84">
        <w:rPr>
          <w:rFonts w:ascii="Times New Roman" w:hAnsi="Times New Roman"/>
          <w:b/>
          <w:color w:val="000000" w:themeColor="text1"/>
          <w:shd w:val="clear" w:color="auto" w:fill="FFFFFF"/>
          <w:lang w:val="ru-RU" w:eastAsia="de-DE"/>
        </w:rPr>
        <w:t xml:space="preserve">входящих в состав автоматической станции мониторинга загрязнения атмосферного воздуха </w:t>
      </w:r>
    </w:p>
    <w:p w14:paraId="5CD4A053" w14:textId="77777777" w:rsidR="00227083" w:rsidRPr="005C1E84" w:rsidRDefault="00227083" w:rsidP="00227083">
      <w:pPr>
        <w:rPr>
          <w:rFonts w:ascii="Times New Roman" w:hAnsi="Times New Roman"/>
          <w:color w:val="000000" w:themeColor="text1"/>
          <w:shd w:val="clear" w:color="auto" w:fill="FFFFFF"/>
          <w:lang w:val="ru-RU" w:eastAsia="de-DE"/>
        </w:rPr>
      </w:pPr>
    </w:p>
    <w:tbl>
      <w:tblPr>
        <w:tblW w:w="155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701"/>
        <w:gridCol w:w="1559"/>
        <w:gridCol w:w="1559"/>
        <w:gridCol w:w="1265"/>
        <w:gridCol w:w="1352"/>
        <w:gridCol w:w="1276"/>
        <w:gridCol w:w="1511"/>
        <w:gridCol w:w="1340"/>
        <w:gridCol w:w="1468"/>
      </w:tblGrid>
      <w:tr w:rsidR="00F50C90" w:rsidRPr="005C1E84" w14:paraId="2AE58D6E" w14:textId="77777777" w:rsidTr="00B94256">
        <w:trPr>
          <w:trHeight w:val="734"/>
          <w:tblHeader/>
          <w:jc w:val="center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4177F32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Оборудование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14:paraId="74778258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z-Cyrl-UZ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Принцип</w:t>
            </w:r>
            <w:proofErr w:type="spellEnd"/>
          </w:p>
          <w:p w14:paraId="27D05A5D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действия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5A51E7E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z-Cyrl-UZ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Определяемый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компонент</w:t>
            </w:r>
            <w:proofErr w:type="spellEnd"/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A8F93D3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Диапазоны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измерений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26ED82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de-DE" w:eastAsia="de-DE"/>
              </w:rPr>
              <w:t>Нижний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de-DE"/>
              </w:rPr>
              <w:t>п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de-DE" w:eastAsia="de-DE"/>
              </w:rPr>
              <w:t>редел</w:t>
            </w:r>
            <w:proofErr w:type="spellEnd"/>
            <w:r w:rsidRPr="005C1E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de-DE" w:eastAsia="de-DE"/>
              </w:rPr>
              <w:t>обнаружения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23E43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Дрейф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нуля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B665C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Дрейф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диапазона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22AA71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Линейность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F194C9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z-Cyrl-UZ" w:eastAsia="de-DE"/>
              </w:rPr>
              <w:t>Р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абочая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температура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окружающей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среды</w:t>
            </w:r>
            <w:proofErr w:type="spellEnd"/>
          </w:p>
        </w:tc>
      </w:tr>
      <w:tr w:rsidR="00F50C90" w:rsidRPr="005C1E84" w14:paraId="19B2FBC1" w14:textId="77777777" w:rsidTr="00B94256">
        <w:trPr>
          <w:trHeight w:val="803"/>
          <w:tblHeader/>
          <w:jc w:val="center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F8775" w14:textId="77777777" w:rsidR="00F50C90" w:rsidRPr="005C1E84" w:rsidRDefault="00F50C90" w:rsidP="000B47DC">
            <w:pPr>
              <w:ind w:left="-57" w:right="-57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AC6CD2" w14:textId="77777777" w:rsidR="00F50C90" w:rsidRPr="005C1E84" w:rsidRDefault="00F50C90" w:rsidP="000B47DC">
            <w:pPr>
              <w:ind w:left="-57" w:right="-57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77B8B" w14:textId="77777777" w:rsidR="00F50C90" w:rsidRPr="005C1E84" w:rsidRDefault="00F50C90" w:rsidP="000B47DC">
            <w:pPr>
              <w:ind w:left="-57" w:right="-57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AB79BB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массовой</w:t>
            </w:r>
            <w:proofErr w:type="spellEnd"/>
          </w:p>
          <w:p w14:paraId="7F69ED0C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концентрации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мг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/м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B7D7B4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объемной</w:t>
            </w:r>
            <w:proofErr w:type="spellEnd"/>
          </w:p>
          <w:p w14:paraId="30DACF10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доли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, млн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 xml:space="preserve">-1 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(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ppm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54654E7" w14:textId="77777777" w:rsidR="00F50C90" w:rsidRPr="005C1E84" w:rsidRDefault="00F50C90" w:rsidP="000B47DC">
            <w:pPr>
              <w:ind w:right="-57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3415B0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р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pb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0A668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6C905D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%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B1C8C" w14:textId="77777777" w:rsidR="00F50C90" w:rsidRPr="005C1E84" w:rsidRDefault="00F50C90" w:rsidP="000B47DC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227083" w:rsidRPr="00C74E8C" w14:paraId="544193CA" w14:textId="77777777" w:rsidTr="00B94256">
        <w:trPr>
          <w:trHeight w:val="680"/>
          <w:jc w:val="center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70ED3D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Газоанализатор для измерения концентрации</w:t>
            </w:r>
          </w:p>
          <w:p w14:paraId="4149F3A2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оксид азота, диоксида азота, суммы окислов азота (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N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de-DE" w:eastAsia="de-DE"/>
              </w:rPr>
              <w:t>x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) в пересчете </w:t>
            </w:r>
          </w:p>
          <w:p w14:paraId="4D1469B7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(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NO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-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NO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de-DE" w:eastAsia="de-DE"/>
              </w:rPr>
              <w:t>2-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NO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de-DE" w:eastAsia="de-DE"/>
              </w:rPr>
              <w:t>x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28767C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564731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ксид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азота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FBF8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0 - </w:t>
            </w:r>
            <w:proofErr w:type="spellStart"/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uz-Cyrl-UZ" w:eastAsia="de-DE"/>
              </w:rPr>
              <w:t>4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1D0126A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 xml:space="preserve"> 0 – </w:t>
            </w:r>
            <w:proofErr w:type="spellStart"/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3,2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F44A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≤ 0,5 ppb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D878FA" w14:textId="41FF877A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&lt;1,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0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A5FA45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&lt;1,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5/ 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07EEED3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sym w:font="Symbol" w:char="F0B1"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1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полного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диапазона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F29E" w14:textId="16D116D4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 +5ºС</w:t>
            </w:r>
          </w:p>
          <w:p w14:paraId="70144254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не менее +40ºС</w:t>
            </w:r>
          </w:p>
        </w:tc>
      </w:tr>
      <w:tr w:rsidR="00227083" w:rsidRPr="005C1E84" w14:paraId="71CCF78C" w14:textId="77777777" w:rsidTr="00B94256">
        <w:trPr>
          <w:trHeight w:val="581"/>
          <w:jc w:val="center"/>
        </w:trPr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CF8F36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FB5FADD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хемилюминесцентный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65A7A9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д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иоксид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азота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NO2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BACA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39A4C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310F4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5BE3515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075BAB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7E52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EE96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</w:p>
        </w:tc>
      </w:tr>
      <w:tr w:rsidR="00227083" w:rsidRPr="005C1E84" w14:paraId="2B48EB8F" w14:textId="77777777" w:rsidTr="00B94256">
        <w:trPr>
          <w:trHeight w:val="593"/>
          <w:jc w:val="center"/>
        </w:trPr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19BAF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2FE8314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F795CC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сумма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окислов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азота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NOx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6C94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44FD2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6EDE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5F17CC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4BB6AD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FE63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94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</w:p>
        </w:tc>
      </w:tr>
      <w:tr w:rsidR="00227083" w:rsidRPr="00C74E8C" w14:paraId="6F57DA8B" w14:textId="77777777" w:rsidTr="00B94256">
        <w:trPr>
          <w:trHeight w:val="1125"/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A897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Газоанализатор для измерения концентрации диоксида </w:t>
            </w:r>
          </w:p>
          <w:p w14:paraId="342D61F4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серы (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SO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ru-RU" w:eastAsia="de-DE"/>
              </w:rPr>
              <w:t>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390DA" w14:textId="77777777" w:rsidR="00227083" w:rsidRPr="005C1E84" w:rsidRDefault="00227083" w:rsidP="000B47D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флуоресцентный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D26A" w14:textId="6EB3969D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диоксид</w:t>
            </w:r>
            <w:proofErr w:type="spellEnd"/>
          </w:p>
          <w:p w14:paraId="589CF077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серы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(SO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de-DE" w:eastAsia="de-DE"/>
              </w:rPr>
              <w:t>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FBC5" w14:textId="7AA5F054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0 -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26,57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75AF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–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6821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≤ 0,5 ppb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EA49C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</w:p>
          <w:p w14:paraId="0C3DE0B9" w14:textId="4B01CAEA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0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2C9D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,0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5EC29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sym w:font="Symbol" w:char="F0B1"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1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полного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диапазона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1BD6E" w14:textId="5BA4BD3D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 +5ºС</w:t>
            </w:r>
          </w:p>
          <w:p w14:paraId="216D0B51" w14:textId="159776C1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не менее</w:t>
            </w:r>
            <w:r w:rsidR="000B47DC"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br/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+40ºС</w:t>
            </w:r>
          </w:p>
        </w:tc>
      </w:tr>
      <w:tr w:rsidR="00227083" w:rsidRPr="00C74E8C" w14:paraId="05984DE1" w14:textId="77777777" w:rsidTr="00B94256">
        <w:trPr>
          <w:trHeight w:val="11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0893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Газоанализатор для измерения концентрации</w:t>
            </w:r>
          </w:p>
          <w:p w14:paraId="6A1DAF77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оксида углерода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DB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Оптико-абсорбционный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A2A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оксид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углерода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D41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0 -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116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2561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0 -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397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≤ 0,2 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A51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</w:p>
          <w:p w14:paraId="6F7133AF" w14:textId="1ED24B5A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200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DBE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&lt;1,0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4E3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sym w:font="Symbol" w:char="F0B1"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1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полного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диапазона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A3C3" w14:textId="04A17518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от +5ºС </w:t>
            </w:r>
            <w:r w:rsidR="000B47DC"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br/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не менее +40ºС</w:t>
            </w:r>
          </w:p>
        </w:tc>
      </w:tr>
      <w:tr w:rsidR="00227083" w:rsidRPr="00C74E8C" w14:paraId="1A23B596" w14:textId="77777777" w:rsidTr="00B94256">
        <w:trPr>
          <w:trHeight w:val="114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62A4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Газоанализатор для измерения концентрации аммиака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NH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ru-RU" w:eastAsia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65F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хемилюминесцентный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75B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а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ммиак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NH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de-DE" w:eastAsia="de-D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946B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0 -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5D9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–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2E3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≤ 0,5 ppb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E72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&lt;1,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0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F6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&lt;1,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5/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C32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sym w:font="Symbol" w:char="F0B1"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1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полного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диапазона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5D3" w14:textId="4115D271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 +5ºС</w:t>
            </w:r>
          </w:p>
          <w:p w14:paraId="7D720481" w14:textId="7D36FFC8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не менее +40ºС</w:t>
            </w:r>
          </w:p>
        </w:tc>
      </w:tr>
      <w:tr w:rsidR="00227083" w:rsidRPr="00C74E8C" w14:paraId="3A5A6167" w14:textId="77777777" w:rsidTr="00B94256">
        <w:trPr>
          <w:trHeight w:val="114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48C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Газоанализатор для измерения концентрации озона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ru-RU" w:eastAsia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4C8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Оптико-абсорбционный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661A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зон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  <w:lang w:val="de-DE" w:eastAsia="de-D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0D7" w14:textId="78896C86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0-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2,14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797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0 -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5A8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≤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1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ppb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AF4" w14:textId="4B153E39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0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7дней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42C" w14:textId="026E7D47" w:rsidR="00C76DBE" w:rsidRPr="005C1E84" w:rsidRDefault="00227083" w:rsidP="00816C1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,0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показаний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C76DBE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br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7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дней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больше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CAF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sym w:font="Symbol" w:char="F0B1"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1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полного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диапазона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854" w14:textId="09010021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 +5ºС</w:t>
            </w:r>
          </w:p>
          <w:p w14:paraId="411AC091" w14:textId="5E61314E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не менее +40ºС</w:t>
            </w:r>
          </w:p>
        </w:tc>
      </w:tr>
      <w:tr w:rsidR="00227083" w:rsidRPr="00C74E8C" w14:paraId="74516238" w14:textId="77777777" w:rsidTr="00B94256">
        <w:trPr>
          <w:trHeight w:val="127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8762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lastRenderedPageBreak/>
              <w:t xml:space="preserve">Анализатор пыли РМ2,5, РМ10,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TSP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</w:p>
          <w:p w14:paraId="10F181B6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DEE" w14:textId="6056F128" w:rsidR="00C76DBE" w:rsidRPr="005C1E84" w:rsidRDefault="00227083" w:rsidP="00816C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Измерение рассеянного излучения в видимой области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171D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РМ2,5, РМ10,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TSP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A3B5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0-до 10000</w:t>
            </w:r>
          </w:p>
          <w:p w14:paraId="57F60702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мкг/м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ru-RU" w:eastAsia="de-DE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0AB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E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≤ 0,18µm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E08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900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sym w:font="Symbol" w:char="F0B1"/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4A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15D" w14:textId="51AD6ABB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от + 5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  <w:p w14:paraId="73252D8D" w14:textId="04E46945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не менее+ 35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  <w:tr w:rsidR="00227083" w:rsidRPr="005C1E84" w14:paraId="22F6EB6F" w14:textId="77777777" w:rsidTr="00B94256">
        <w:trPr>
          <w:trHeight w:val="45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030A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Генератор газовых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62F" w14:textId="51590D10" w:rsidR="00F63E3F" w:rsidRPr="005C1E84" w:rsidRDefault="00227083" w:rsidP="00816C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Для проверки нулевой точки и градуировки анализаторов атмосферного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AA43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4292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C77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D6A" w14:textId="49A72DAB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≤ 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34A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82B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751A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4D79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</w:p>
        </w:tc>
      </w:tr>
      <w:tr w:rsidR="00227083" w:rsidRPr="00C74E8C" w14:paraId="0A65EE06" w14:textId="77777777" w:rsidTr="00B94256">
        <w:trPr>
          <w:trHeight w:val="10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B7F2" w14:textId="77777777" w:rsidR="00227083" w:rsidRPr="005C1E84" w:rsidRDefault="00227083" w:rsidP="000B47D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Генератор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A3E" w14:textId="62BDD865" w:rsidR="00227083" w:rsidRPr="00724FEC" w:rsidRDefault="00227083" w:rsidP="00724F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141E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A8E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DCEF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850" w14:textId="00318FF4" w:rsidR="00F63E3F" w:rsidRPr="005C1E84" w:rsidRDefault="00816C1B" w:rsidP="00816C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тносите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-</w:t>
            </w:r>
            <w:proofErr w:type="spellStart"/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льная</w:t>
            </w:r>
            <w:proofErr w:type="spellEnd"/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влажность &lt;5%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для 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CO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&lt; 10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ppb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для </w:t>
            </w:r>
            <w:proofErr w:type="spellStart"/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остально</w:t>
            </w:r>
            <w:proofErr w:type="spellEnd"/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х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&lt;1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ppb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BE73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65D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FE6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CF9" w14:textId="77777777" w:rsidR="00227083" w:rsidRPr="005C1E84" w:rsidRDefault="00227083" w:rsidP="000B47D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</w:tr>
      <w:tr w:rsidR="00227083" w:rsidRPr="00C74E8C" w14:paraId="702B95F8" w14:textId="77777777" w:rsidTr="006148AD">
        <w:trPr>
          <w:trHeight w:val="470"/>
          <w:jc w:val="center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90D30" w14:textId="7BB7B2F3" w:rsidR="00413759" w:rsidRPr="005C1E84" w:rsidRDefault="00227083" w:rsidP="00816C1B">
            <w:pPr>
              <w:jc w:val="center"/>
              <w:rPr>
                <w:rFonts w:ascii="Times New Roman" w:hAnsi="Times New Roman"/>
                <w:b/>
                <w:color w:val="000000" w:themeColor="text1"/>
                <w:sz w:val="12"/>
                <w:szCs w:val="12"/>
                <w:lang w:val="ru-RU" w:eastAsia="de-DE"/>
              </w:rPr>
            </w:pP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 xml:space="preserve">Метеорологический комплекс, в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>т.ч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>.:</w:t>
            </w:r>
          </w:p>
        </w:tc>
      </w:tr>
      <w:tr w:rsidR="00227083" w:rsidRPr="005C1E84" w14:paraId="44E69EAE" w14:textId="77777777" w:rsidTr="00B94256">
        <w:trPr>
          <w:trHeight w:val="90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96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атчик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температуры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33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BAD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33A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более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-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--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40º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не менее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+50º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4A8F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3BA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±0,2ºс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DC1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505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±0,2ºс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DD6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FAB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-50 °C</w:t>
            </w:r>
          </w:p>
          <w:p w14:paraId="421F46A9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до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+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60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  <w:tr w:rsidR="00227083" w:rsidRPr="005C1E84" w14:paraId="59C5B74B" w14:textId="77777777" w:rsidTr="00B94256">
        <w:trPr>
          <w:trHeight w:val="23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885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атчик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давления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1F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8D1A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E1CD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00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1200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ГПа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80FD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C24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±0,5hP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FEF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D26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± 0.5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ГПа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50F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7C7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-50 °C</w:t>
            </w:r>
          </w:p>
          <w:p w14:paraId="5714F346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до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+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60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  <w:tr w:rsidR="00227083" w:rsidRPr="005C1E84" w14:paraId="61C75744" w14:textId="77777777" w:rsidTr="00B94256">
        <w:trPr>
          <w:trHeight w:val="87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38C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атчик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влажности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989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DEAB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Влажность</w:t>
            </w:r>
          </w:p>
          <w:p w14:paraId="76514545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71B6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100%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относительной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влажности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085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A25" w14:textId="22D2287A" w:rsidR="00227083" w:rsidRPr="005C1E84" w:rsidRDefault="00227083" w:rsidP="006148A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±0,2%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относительной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лажности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06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2BB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±2%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относительной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влажности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EE78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D5A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-50 °C</w:t>
            </w:r>
          </w:p>
          <w:p w14:paraId="5B68E288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до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+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60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  <w:tr w:rsidR="00227083" w:rsidRPr="005C1E84" w14:paraId="1A49BDA6" w14:textId="77777777" w:rsidTr="00B94256">
        <w:trPr>
          <w:trHeight w:val="61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011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атчик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скорости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ветра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96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934F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Скорость ветра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719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75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м/с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2CD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F92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± 0.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3м/с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D98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596" w14:textId="75629E43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в зависимости от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скорости ветра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±5%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D46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1EA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-50 °C</w:t>
            </w:r>
          </w:p>
          <w:p w14:paraId="227915E5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до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+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60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  <w:tr w:rsidR="00227083" w:rsidRPr="005C1E84" w14:paraId="58E87FFB" w14:textId="77777777" w:rsidTr="00B94256">
        <w:trPr>
          <w:trHeight w:val="2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969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lastRenderedPageBreak/>
              <w:t>Н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аправление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ветра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C26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50D4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Направление ветра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26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0º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359,9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A6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575F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 3° RMSE &gt;1.0m/s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0D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C45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&lt; 3° СКО &gt;1,0 м/с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94F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0F1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-50 °C</w:t>
            </w:r>
          </w:p>
          <w:p w14:paraId="10EC6B99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до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+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60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  <w:tr w:rsidR="00227083" w:rsidRPr="005C1E84" w14:paraId="038F003C" w14:textId="77777777" w:rsidTr="00B94256">
        <w:trPr>
          <w:trHeight w:val="80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14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Т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ип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осадков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1C3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23B0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Дождь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снег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C94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4422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B94C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0.01mm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76A4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7035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A0B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B34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от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-50 °C</w:t>
            </w:r>
          </w:p>
          <w:p w14:paraId="3D912040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>до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eastAsia="de-DE"/>
              </w:rPr>
              <w:t>+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60</w:t>
            </w:r>
            <w:r w:rsidRPr="005C1E84">
              <w:rPr>
                <w:rFonts w:ascii="Times New Roman" w:hAnsi="Times New Roman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sz w:val="22"/>
                <w:szCs w:val="22"/>
                <w:lang w:val="de-DE" w:eastAsia="de-DE"/>
              </w:rPr>
              <w:t>°C</w:t>
            </w:r>
          </w:p>
        </w:tc>
      </w:tr>
    </w:tbl>
    <w:p w14:paraId="2AC2A798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20FB5927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0E724D0A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395D1498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6CB139C9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138C17F1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289B07CC" w14:textId="77777777" w:rsidR="0075519B" w:rsidRPr="005C1E84" w:rsidRDefault="0075519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2008AE21" w14:textId="1C546288" w:rsidR="00227083" w:rsidRPr="005C1E84" w:rsidRDefault="00816C1B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  <w:r>
        <w:rPr>
          <w:rFonts w:ascii="Times New Roman" w:hAnsi="Times New Roman"/>
          <w:b/>
          <w:color w:val="000000" w:themeColor="text1"/>
          <w:lang w:val="ru-RU" w:eastAsia="de-DE"/>
        </w:rPr>
        <w:br w:type="column"/>
      </w:r>
      <w:r w:rsidR="00227083" w:rsidRPr="005C1E84">
        <w:rPr>
          <w:rFonts w:ascii="Times New Roman" w:hAnsi="Times New Roman"/>
          <w:b/>
          <w:color w:val="000000" w:themeColor="text1"/>
          <w:lang w:val="ru-RU" w:eastAsia="de-DE"/>
        </w:rPr>
        <w:lastRenderedPageBreak/>
        <w:t>Таблица 2</w:t>
      </w:r>
    </w:p>
    <w:p w14:paraId="080CE189" w14:textId="77777777" w:rsidR="00227083" w:rsidRPr="005C1E84" w:rsidRDefault="00227083" w:rsidP="00227083">
      <w:pPr>
        <w:ind w:right="-314"/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386193C9" w14:textId="690E2F73" w:rsidR="00227083" w:rsidRPr="005C1E84" w:rsidRDefault="00227083" w:rsidP="00227083">
      <w:pPr>
        <w:jc w:val="center"/>
        <w:rPr>
          <w:rFonts w:ascii="Times New Roman" w:hAnsi="Times New Roman"/>
          <w:b/>
          <w:color w:val="000000" w:themeColor="text1"/>
          <w:lang w:val="ru-RU" w:eastAsia="de-DE"/>
        </w:rPr>
      </w:pP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Общие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требования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к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измерительному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оборудованию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автоматической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станции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мониторинга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загрязнения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атмосферного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воздуха</w:t>
      </w:r>
      <w:proofErr w:type="spellEnd"/>
    </w:p>
    <w:p w14:paraId="126F4CAE" w14:textId="77777777" w:rsidR="00227083" w:rsidRPr="005C1E84" w:rsidRDefault="00227083" w:rsidP="00227083">
      <w:pPr>
        <w:jc w:val="center"/>
        <w:rPr>
          <w:rFonts w:ascii="Times New Roman" w:hAnsi="Times New Roman"/>
          <w:b/>
          <w:color w:val="000000" w:themeColor="text1"/>
          <w:lang w:val="ru-RU" w:eastAsia="de-DE"/>
        </w:rPr>
      </w:pPr>
    </w:p>
    <w:tbl>
      <w:tblPr>
        <w:tblStyle w:val="1f2"/>
        <w:tblW w:w="15276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729"/>
        <w:gridCol w:w="1559"/>
        <w:gridCol w:w="1956"/>
        <w:gridCol w:w="1843"/>
        <w:gridCol w:w="1418"/>
        <w:gridCol w:w="1417"/>
        <w:gridCol w:w="1559"/>
        <w:gridCol w:w="993"/>
      </w:tblGrid>
      <w:tr w:rsidR="00227083" w:rsidRPr="005C1E84" w14:paraId="233F784D" w14:textId="77777777" w:rsidTr="003C635E">
        <w:trPr>
          <w:trHeight w:val="959"/>
          <w:tblHeader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52DD6DB3" w14:textId="77777777" w:rsidR="00227083" w:rsidRPr="005C1E84" w:rsidRDefault="00227083" w:rsidP="009360E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Оборудование</w:t>
            </w:r>
            <w:proofErr w:type="spellEnd"/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14:paraId="13C6589A" w14:textId="77777777" w:rsidR="00227083" w:rsidRPr="005C1E84" w:rsidRDefault="00227083" w:rsidP="0096515B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Ячейка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измерения</w:t>
            </w:r>
            <w:proofErr w:type="spellEnd"/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14:paraId="3B41C6FD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Калибровки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57BB6D8" w14:textId="77777777" w:rsidR="00227083" w:rsidRPr="005C1E84" w:rsidRDefault="00227083" w:rsidP="0096515B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Соответствие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>принципы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 xml:space="preserve">действия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нормативным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документам</w:t>
            </w:r>
            <w:proofErr w:type="spellEnd"/>
          </w:p>
        </w:tc>
        <w:tc>
          <w:tcPr>
            <w:tcW w:w="1956" w:type="dxa"/>
            <w:shd w:val="clear" w:color="auto" w:fill="C6D9F1" w:themeFill="text2" w:themeFillTint="33"/>
            <w:vAlign w:val="center"/>
          </w:tcPr>
          <w:p w14:paraId="56225BA0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Расположение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фильтра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для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анализируемого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F21FD2F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Наличие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Interface 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 xml:space="preserve">и его расположение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5FB0223" w14:textId="77777777" w:rsidR="00227083" w:rsidRPr="005C1E84" w:rsidRDefault="00227083" w:rsidP="0096515B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В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нутренний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встроенный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насос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8DE18B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</w:p>
          <w:p w14:paraId="73124964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Измерение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br/>
              <w:t xml:space="preserve">и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подачa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966E80" w14:textId="77777777" w:rsidR="00227083" w:rsidRPr="005C1E84" w:rsidRDefault="00227083" w:rsidP="009651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Дисплей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един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>и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ца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измер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de-DE"/>
              </w:rPr>
              <w:t>е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>ния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19F100" w14:textId="77777777" w:rsidR="00227083" w:rsidRPr="005C1E84" w:rsidRDefault="00227083" w:rsidP="0096515B">
            <w:pPr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Срок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службы</w:t>
            </w:r>
            <w:proofErr w:type="spellEnd"/>
          </w:p>
        </w:tc>
      </w:tr>
      <w:tr w:rsidR="00227083" w:rsidRPr="005C1E84" w14:paraId="4F80B5C6" w14:textId="77777777" w:rsidTr="003C635E">
        <w:trPr>
          <w:trHeight w:val="883"/>
        </w:trPr>
        <w:tc>
          <w:tcPr>
            <w:tcW w:w="1555" w:type="dxa"/>
            <w:vAlign w:val="center"/>
          </w:tcPr>
          <w:p w14:paraId="54F6D9A5" w14:textId="77777777" w:rsidR="00227083" w:rsidRPr="005C1E84" w:rsidRDefault="00227083" w:rsidP="006D4A18">
            <w:pPr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Газоанализатор  на определение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NO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NO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2-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NOx</w:t>
            </w:r>
          </w:p>
        </w:tc>
        <w:tc>
          <w:tcPr>
            <w:tcW w:w="1247" w:type="dxa"/>
            <w:vAlign w:val="center"/>
          </w:tcPr>
          <w:p w14:paraId="1D086736" w14:textId="77777777" w:rsidR="00227083" w:rsidRPr="005C1E84" w:rsidRDefault="00227083" w:rsidP="006D4A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две</w:t>
            </w:r>
            <w:proofErr w:type="spellEnd"/>
          </w:p>
        </w:tc>
        <w:tc>
          <w:tcPr>
            <w:tcW w:w="1729" w:type="dxa"/>
            <w:vAlign w:val="center"/>
          </w:tcPr>
          <w:p w14:paraId="666C350B" w14:textId="77777777" w:rsidR="00227083" w:rsidRPr="005C1E84" w:rsidRDefault="00227083" w:rsidP="006D4A18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 xml:space="preserve"> 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Ручная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03BCA33" w14:textId="77777777" w:rsidR="00227083" w:rsidRPr="006D4A18" w:rsidRDefault="00227083" w:rsidP="006D4A18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O’zDSt</w:t>
            </w:r>
            <w:proofErr w:type="spellEnd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EN 14211:2020/ USEPA / TÜV / EN</w:t>
            </w:r>
          </w:p>
        </w:tc>
        <w:tc>
          <w:tcPr>
            <w:tcW w:w="1956" w:type="dxa"/>
            <w:vAlign w:val="center"/>
          </w:tcPr>
          <w:p w14:paraId="70C8F33F" w14:textId="5C955C99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передней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панели, удобной для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обслуживания</w:t>
            </w:r>
            <w:proofErr w:type="spellEnd"/>
          </w:p>
        </w:tc>
        <w:tc>
          <w:tcPr>
            <w:tcW w:w="1843" w:type="dxa"/>
            <w:vAlign w:val="center"/>
          </w:tcPr>
          <w:p w14:paraId="7AA45946" w14:textId="0BE4D650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-232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485,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LAN</w:t>
            </w:r>
            <w:r w:rsidR="00816C1B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Или аналог</w:t>
            </w:r>
          </w:p>
        </w:tc>
        <w:tc>
          <w:tcPr>
            <w:tcW w:w="1418" w:type="dxa"/>
            <w:vAlign w:val="center"/>
          </w:tcPr>
          <w:p w14:paraId="0E01C047" w14:textId="77777777" w:rsidR="00227083" w:rsidRPr="005C1E84" w:rsidRDefault="00227083" w:rsidP="006D4A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</w:t>
            </w:r>
            <w:proofErr w:type="spellEnd"/>
          </w:p>
        </w:tc>
        <w:tc>
          <w:tcPr>
            <w:tcW w:w="1417" w:type="dxa"/>
            <w:vAlign w:val="center"/>
          </w:tcPr>
          <w:p w14:paraId="743A225B" w14:textId="1015178E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Ежесекундная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мена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подачи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измеряемого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559" w:type="dxa"/>
            <w:vAlign w:val="center"/>
          </w:tcPr>
          <w:p w14:paraId="7544F098" w14:textId="47F7FF97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Жидко кристаллический по современной технологии, показания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ppm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0CEFB04" w14:textId="77777777" w:rsidR="00227083" w:rsidRPr="005C1E84" w:rsidRDefault="00227083" w:rsidP="006D4A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8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  <w:tr w:rsidR="00227083" w:rsidRPr="005C1E84" w14:paraId="5519619C" w14:textId="77777777" w:rsidTr="003C635E">
        <w:trPr>
          <w:trHeight w:val="1149"/>
        </w:trPr>
        <w:tc>
          <w:tcPr>
            <w:tcW w:w="1555" w:type="dxa"/>
            <w:vAlign w:val="center"/>
          </w:tcPr>
          <w:p w14:paraId="17CA475F" w14:textId="67EDCCA1" w:rsidR="00227083" w:rsidRPr="005C1E84" w:rsidRDefault="00227083" w:rsidP="006D4A18">
            <w:pPr>
              <w:ind w:left="-85" w:right="-85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Газоанализатор  на определение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SO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247" w:type="dxa"/>
            <w:vAlign w:val="center"/>
          </w:tcPr>
          <w:p w14:paraId="4620C434" w14:textId="77777777" w:rsidR="00227083" w:rsidRPr="005C1E84" w:rsidRDefault="00227083" w:rsidP="006D4A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две</w:t>
            </w:r>
            <w:proofErr w:type="spellEnd"/>
          </w:p>
        </w:tc>
        <w:tc>
          <w:tcPr>
            <w:tcW w:w="1729" w:type="dxa"/>
            <w:vAlign w:val="center"/>
          </w:tcPr>
          <w:p w14:paraId="7213DDAC" w14:textId="77777777" w:rsidR="00227083" w:rsidRPr="005C1E84" w:rsidRDefault="00227083" w:rsidP="006D4A18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 xml:space="preserve"> 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Ручная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F2C0711" w14:textId="77777777" w:rsidR="00227083" w:rsidRPr="006D4A18" w:rsidRDefault="00227083" w:rsidP="006D4A18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O’zDSt</w:t>
            </w:r>
            <w:proofErr w:type="spellEnd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EN 14212:2020 /USEPA / TÜV / EN</w:t>
            </w:r>
          </w:p>
        </w:tc>
        <w:tc>
          <w:tcPr>
            <w:tcW w:w="1956" w:type="dxa"/>
            <w:vAlign w:val="center"/>
          </w:tcPr>
          <w:p w14:paraId="5718137B" w14:textId="143551F2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передней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панели, удобной для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обслуживания</w:t>
            </w:r>
            <w:proofErr w:type="spellEnd"/>
          </w:p>
        </w:tc>
        <w:tc>
          <w:tcPr>
            <w:tcW w:w="1843" w:type="dxa"/>
            <w:vAlign w:val="center"/>
          </w:tcPr>
          <w:p w14:paraId="51B03CB6" w14:textId="77777777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-232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485,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LAN</w:t>
            </w:r>
          </w:p>
          <w:p w14:paraId="7115E296" w14:textId="186737E8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Или аналог</w:t>
            </w:r>
          </w:p>
        </w:tc>
        <w:tc>
          <w:tcPr>
            <w:tcW w:w="1418" w:type="dxa"/>
            <w:vAlign w:val="center"/>
          </w:tcPr>
          <w:p w14:paraId="6FA297D7" w14:textId="77777777" w:rsidR="00227083" w:rsidRPr="005C1E84" w:rsidRDefault="00227083" w:rsidP="006D4A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</w:t>
            </w:r>
            <w:proofErr w:type="spellEnd"/>
          </w:p>
        </w:tc>
        <w:tc>
          <w:tcPr>
            <w:tcW w:w="1417" w:type="dxa"/>
            <w:vAlign w:val="center"/>
          </w:tcPr>
          <w:p w14:paraId="4BA7FCFB" w14:textId="77777777" w:rsidR="00227083" w:rsidRPr="005C1E84" w:rsidRDefault="00227083" w:rsidP="006D4A1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-</w:t>
            </w:r>
          </w:p>
        </w:tc>
        <w:tc>
          <w:tcPr>
            <w:tcW w:w="1559" w:type="dxa"/>
            <w:vAlign w:val="center"/>
          </w:tcPr>
          <w:p w14:paraId="06A0F5FD" w14:textId="7CA45905" w:rsidR="00227083" w:rsidRPr="005C1E84" w:rsidRDefault="00227083" w:rsidP="006D4A1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Жидко кристаллический по современной технологии, показания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ppm</w:t>
            </w:r>
          </w:p>
        </w:tc>
        <w:tc>
          <w:tcPr>
            <w:tcW w:w="993" w:type="dxa"/>
            <w:vAlign w:val="center"/>
          </w:tcPr>
          <w:p w14:paraId="6809A55A" w14:textId="77777777" w:rsidR="00227083" w:rsidRPr="005C1E84" w:rsidRDefault="00227083" w:rsidP="006D4A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8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  <w:tr w:rsidR="00227083" w:rsidRPr="005C1E84" w14:paraId="5E3510F7" w14:textId="77777777" w:rsidTr="003C635E">
        <w:trPr>
          <w:trHeight w:val="1110"/>
        </w:trPr>
        <w:tc>
          <w:tcPr>
            <w:tcW w:w="1555" w:type="dxa"/>
            <w:vAlign w:val="center"/>
          </w:tcPr>
          <w:p w14:paraId="49C27770" w14:textId="77777777" w:rsidR="00227083" w:rsidRPr="005C1E84" w:rsidRDefault="00227083" w:rsidP="009360E4">
            <w:pPr>
              <w:spacing w:before="120" w:after="120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Газоанализатор  на определение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CO</w:t>
            </w:r>
          </w:p>
        </w:tc>
        <w:tc>
          <w:tcPr>
            <w:tcW w:w="1247" w:type="dxa"/>
            <w:vAlign w:val="center"/>
          </w:tcPr>
          <w:p w14:paraId="446CCE64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две</w:t>
            </w:r>
            <w:proofErr w:type="spellEnd"/>
          </w:p>
        </w:tc>
        <w:tc>
          <w:tcPr>
            <w:tcW w:w="1729" w:type="dxa"/>
            <w:vAlign w:val="center"/>
          </w:tcPr>
          <w:p w14:paraId="1D36AFD7" w14:textId="77777777" w:rsidR="00227083" w:rsidRPr="005C1E84" w:rsidRDefault="00227083" w:rsidP="0096515B">
            <w:pPr>
              <w:spacing w:before="120" w:after="12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 xml:space="preserve"> 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Ручная</w:t>
            </w:r>
            <w:proofErr w:type="spellEnd"/>
          </w:p>
        </w:tc>
        <w:tc>
          <w:tcPr>
            <w:tcW w:w="1559" w:type="dxa"/>
            <w:vAlign w:val="center"/>
          </w:tcPr>
          <w:p w14:paraId="560498F4" w14:textId="77777777" w:rsidR="00227083" w:rsidRPr="006D4A18" w:rsidRDefault="00227083" w:rsidP="006D4A18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O’zDSt</w:t>
            </w:r>
            <w:proofErr w:type="spellEnd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EN 14626:2020 USEPA / TÜV / EN</w:t>
            </w:r>
          </w:p>
        </w:tc>
        <w:tc>
          <w:tcPr>
            <w:tcW w:w="1956" w:type="dxa"/>
            <w:vAlign w:val="center"/>
          </w:tcPr>
          <w:p w14:paraId="096CBE48" w14:textId="7002B7E1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передней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панели, удобной для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обслуживания</w:t>
            </w:r>
            <w:proofErr w:type="spellEnd"/>
          </w:p>
        </w:tc>
        <w:tc>
          <w:tcPr>
            <w:tcW w:w="1843" w:type="dxa"/>
            <w:vAlign w:val="center"/>
          </w:tcPr>
          <w:p w14:paraId="2BCC8A61" w14:textId="77777777" w:rsidR="00227083" w:rsidRPr="005C1E84" w:rsidRDefault="00227083" w:rsidP="0096515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-232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485,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LAN</w:t>
            </w:r>
          </w:p>
          <w:p w14:paraId="60E563E2" w14:textId="4AD87A40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Или аналог</w:t>
            </w:r>
          </w:p>
        </w:tc>
        <w:tc>
          <w:tcPr>
            <w:tcW w:w="1418" w:type="dxa"/>
            <w:vAlign w:val="center"/>
          </w:tcPr>
          <w:p w14:paraId="5B35BB3A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</w:t>
            </w:r>
            <w:proofErr w:type="spellEnd"/>
          </w:p>
        </w:tc>
        <w:tc>
          <w:tcPr>
            <w:tcW w:w="1417" w:type="dxa"/>
            <w:vAlign w:val="center"/>
          </w:tcPr>
          <w:p w14:paraId="375C9004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Ежесекундная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мена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подачи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измеряемого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559" w:type="dxa"/>
            <w:vAlign w:val="center"/>
          </w:tcPr>
          <w:p w14:paraId="750DAB2A" w14:textId="33552275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Жидко кристаллический по современной технологии, показания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ppm</w:t>
            </w:r>
          </w:p>
        </w:tc>
        <w:tc>
          <w:tcPr>
            <w:tcW w:w="993" w:type="dxa"/>
            <w:vAlign w:val="center"/>
          </w:tcPr>
          <w:p w14:paraId="286C4F90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8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  <w:tr w:rsidR="00227083" w:rsidRPr="005C1E84" w14:paraId="068A9580" w14:textId="77777777" w:rsidTr="003C635E">
        <w:trPr>
          <w:trHeight w:val="411"/>
        </w:trPr>
        <w:tc>
          <w:tcPr>
            <w:tcW w:w="1555" w:type="dxa"/>
            <w:vAlign w:val="center"/>
          </w:tcPr>
          <w:p w14:paraId="34D8C2C6" w14:textId="603F2EC2" w:rsidR="00227083" w:rsidRPr="005C1E84" w:rsidRDefault="00227083" w:rsidP="009360E4">
            <w:pPr>
              <w:spacing w:before="120" w:after="120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Газоанализатор на определение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NH3</w:t>
            </w:r>
          </w:p>
        </w:tc>
        <w:tc>
          <w:tcPr>
            <w:tcW w:w="1247" w:type="dxa"/>
            <w:vAlign w:val="center"/>
          </w:tcPr>
          <w:p w14:paraId="7AB5071C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две</w:t>
            </w:r>
            <w:proofErr w:type="spellEnd"/>
          </w:p>
        </w:tc>
        <w:tc>
          <w:tcPr>
            <w:tcW w:w="1729" w:type="dxa"/>
            <w:vAlign w:val="center"/>
          </w:tcPr>
          <w:p w14:paraId="0DDEAD91" w14:textId="77777777" w:rsidR="00227083" w:rsidRPr="005C1E84" w:rsidRDefault="00227083" w:rsidP="0096515B">
            <w:pPr>
              <w:spacing w:before="120" w:after="12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 xml:space="preserve"> 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Ручная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21DD651" w14:textId="2A6540ED" w:rsidR="00227083" w:rsidRPr="006D4A18" w:rsidRDefault="00227083" w:rsidP="006D4A18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O’zDSt</w:t>
            </w:r>
            <w:proofErr w:type="spellEnd"/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EN 14211:2020/ USEPA / TÜV / EN</w:t>
            </w:r>
          </w:p>
        </w:tc>
        <w:tc>
          <w:tcPr>
            <w:tcW w:w="1956" w:type="dxa"/>
            <w:vAlign w:val="center"/>
          </w:tcPr>
          <w:p w14:paraId="7DB3D3B0" w14:textId="097887E9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передней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панели, удобной для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обслуживания</w:t>
            </w:r>
            <w:proofErr w:type="spellEnd"/>
          </w:p>
        </w:tc>
        <w:tc>
          <w:tcPr>
            <w:tcW w:w="1843" w:type="dxa"/>
            <w:vAlign w:val="center"/>
          </w:tcPr>
          <w:p w14:paraId="76CD0749" w14:textId="77777777" w:rsidR="00227083" w:rsidRPr="005C1E84" w:rsidRDefault="00227083" w:rsidP="0096515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-232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485,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LAN</w:t>
            </w:r>
          </w:p>
          <w:p w14:paraId="329D8191" w14:textId="6DD6C13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Или аналог</w:t>
            </w:r>
          </w:p>
        </w:tc>
        <w:tc>
          <w:tcPr>
            <w:tcW w:w="1418" w:type="dxa"/>
            <w:vAlign w:val="center"/>
          </w:tcPr>
          <w:p w14:paraId="5F806FDD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</w:t>
            </w:r>
            <w:proofErr w:type="spellEnd"/>
          </w:p>
        </w:tc>
        <w:tc>
          <w:tcPr>
            <w:tcW w:w="1417" w:type="dxa"/>
            <w:vAlign w:val="center"/>
          </w:tcPr>
          <w:p w14:paraId="5D506978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Ежесекундная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мена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подачи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измеряемого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559" w:type="dxa"/>
            <w:vAlign w:val="center"/>
          </w:tcPr>
          <w:p w14:paraId="70EB07EB" w14:textId="6417B5BF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Жидко кристаллический по современной технологии, показания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ppm</w:t>
            </w:r>
          </w:p>
        </w:tc>
        <w:tc>
          <w:tcPr>
            <w:tcW w:w="993" w:type="dxa"/>
            <w:vAlign w:val="center"/>
          </w:tcPr>
          <w:p w14:paraId="039BAEB9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8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  <w:tr w:rsidR="00227083" w:rsidRPr="005C1E84" w14:paraId="71F4679F" w14:textId="77777777" w:rsidTr="003C635E">
        <w:trPr>
          <w:trHeight w:val="1312"/>
        </w:trPr>
        <w:tc>
          <w:tcPr>
            <w:tcW w:w="1555" w:type="dxa"/>
            <w:vAlign w:val="center"/>
          </w:tcPr>
          <w:p w14:paraId="0D95FC03" w14:textId="72F1BC76" w:rsidR="00227083" w:rsidRPr="005C1E84" w:rsidRDefault="00227083" w:rsidP="009360E4">
            <w:pPr>
              <w:spacing w:before="120" w:after="120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lastRenderedPageBreak/>
              <w:t>Газоанализатор на определение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O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1247" w:type="dxa"/>
            <w:vAlign w:val="center"/>
          </w:tcPr>
          <w:p w14:paraId="4DF1AE85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о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/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две</w:t>
            </w:r>
            <w:proofErr w:type="spellEnd"/>
          </w:p>
        </w:tc>
        <w:tc>
          <w:tcPr>
            <w:tcW w:w="1729" w:type="dxa"/>
            <w:vAlign w:val="center"/>
          </w:tcPr>
          <w:p w14:paraId="4BC0FD55" w14:textId="77777777" w:rsidR="00227083" w:rsidRPr="005C1E84" w:rsidRDefault="00227083" w:rsidP="0096515B">
            <w:pPr>
              <w:spacing w:before="120" w:after="12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  <w:t xml:space="preserve"> 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Ручная</w:t>
            </w:r>
            <w:proofErr w:type="spellEnd"/>
          </w:p>
        </w:tc>
        <w:tc>
          <w:tcPr>
            <w:tcW w:w="1559" w:type="dxa"/>
            <w:vAlign w:val="center"/>
          </w:tcPr>
          <w:p w14:paraId="45C377A0" w14:textId="77777777" w:rsidR="00227083" w:rsidRPr="006D4A18" w:rsidRDefault="00227083" w:rsidP="006D4A18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USEPA / TÜV / EN SS-EN14625</w:t>
            </w:r>
            <w:r w:rsidRPr="006D4A18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:2012</w:t>
            </w:r>
          </w:p>
        </w:tc>
        <w:tc>
          <w:tcPr>
            <w:tcW w:w="1956" w:type="dxa"/>
            <w:vAlign w:val="center"/>
          </w:tcPr>
          <w:p w14:paraId="76D1157B" w14:textId="5DC45DBD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передней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панели, удобной для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обслуживания</w:t>
            </w:r>
            <w:proofErr w:type="spellEnd"/>
          </w:p>
        </w:tc>
        <w:tc>
          <w:tcPr>
            <w:tcW w:w="1843" w:type="dxa"/>
            <w:vAlign w:val="center"/>
          </w:tcPr>
          <w:p w14:paraId="6F3CA45E" w14:textId="2A21C98F" w:rsidR="00227083" w:rsidRPr="005C1E84" w:rsidRDefault="00227083" w:rsidP="00630000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-232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485,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LAN</w:t>
            </w:r>
            <w:r w:rsidR="00630000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Или аналог</w:t>
            </w:r>
          </w:p>
        </w:tc>
        <w:tc>
          <w:tcPr>
            <w:tcW w:w="1418" w:type="dxa"/>
            <w:vAlign w:val="center"/>
          </w:tcPr>
          <w:p w14:paraId="047A9FF1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</w:t>
            </w:r>
            <w:proofErr w:type="spellEnd"/>
          </w:p>
        </w:tc>
        <w:tc>
          <w:tcPr>
            <w:tcW w:w="1417" w:type="dxa"/>
            <w:vAlign w:val="center"/>
          </w:tcPr>
          <w:p w14:paraId="6F568257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Ежесекундная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мена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подачи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измеряемого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559" w:type="dxa"/>
            <w:vAlign w:val="center"/>
          </w:tcPr>
          <w:p w14:paraId="64D340BC" w14:textId="539F895B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Жидко кристаллический по современной технологии, показания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ppm</w:t>
            </w:r>
          </w:p>
        </w:tc>
        <w:tc>
          <w:tcPr>
            <w:tcW w:w="993" w:type="dxa"/>
            <w:vAlign w:val="center"/>
          </w:tcPr>
          <w:p w14:paraId="17675353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8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  <w:tr w:rsidR="00227083" w:rsidRPr="005C1E84" w14:paraId="7F57669E" w14:textId="77777777" w:rsidTr="003C635E">
        <w:trPr>
          <w:trHeight w:val="1020"/>
        </w:trPr>
        <w:tc>
          <w:tcPr>
            <w:tcW w:w="1555" w:type="dxa"/>
            <w:vAlign w:val="center"/>
          </w:tcPr>
          <w:p w14:paraId="4838421C" w14:textId="77777777" w:rsidR="00227083" w:rsidRPr="005C1E84" w:rsidRDefault="00227083" w:rsidP="009360E4">
            <w:pPr>
              <w:spacing w:before="120" w:after="120"/>
              <w:ind w:left="-85" w:right="-8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Анализатор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мелкодисперсных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частиц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РМ 2.5, PM10, TSP</w:t>
            </w:r>
          </w:p>
        </w:tc>
        <w:tc>
          <w:tcPr>
            <w:tcW w:w="1247" w:type="dxa"/>
            <w:vAlign w:val="center"/>
          </w:tcPr>
          <w:p w14:paraId="314D160C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>нет</w:t>
            </w:r>
          </w:p>
        </w:tc>
        <w:tc>
          <w:tcPr>
            <w:tcW w:w="1729" w:type="dxa"/>
            <w:vAlign w:val="center"/>
          </w:tcPr>
          <w:p w14:paraId="75539715" w14:textId="77777777" w:rsidR="00227083" w:rsidRPr="005C1E84" w:rsidRDefault="00227083" w:rsidP="0096515B">
            <w:pPr>
              <w:spacing w:before="120" w:after="12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/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Ручная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D800D5" w14:textId="77777777" w:rsidR="00227083" w:rsidRPr="006D4A18" w:rsidRDefault="00227083" w:rsidP="006D4A18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 w:bidi="en-US"/>
              </w:rPr>
              <w:t>USEPA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/>
              </w:rPr>
              <w:t xml:space="preserve">; 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 w:bidi="en-US"/>
              </w:rPr>
              <w:t>TUV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/>
              </w:rPr>
              <w:t>;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 w:bidi="en-US"/>
              </w:rPr>
              <w:t xml:space="preserve"> 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 w:bidi="ru-RU"/>
              </w:rPr>
              <w:t xml:space="preserve"> 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6D4A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de-DE" w:bidi="en-US"/>
              </w:rPr>
              <w:t>EN</w:t>
            </w:r>
          </w:p>
        </w:tc>
        <w:tc>
          <w:tcPr>
            <w:tcW w:w="1956" w:type="dxa"/>
            <w:vAlign w:val="center"/>
          </w:tcPr>
          <w:p w14:paraId="53A4BD20" w14:textId="14193725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передней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панели, удобной для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обслуживания</w:t>
            </w:r>
            <w:proofErr w:type="spellEnd"/>
          </w:p>
        </w:tc>
        <w:tc>
          <w:tcPr>
            <w:tcW w:w="1843" w:type="dxa"/>
            <w:vAlign w:val="center"/>
          </w:tcPr>
          <w:p w14:paraId="71F854FB" w14:textId="77777777" w:rsidR="00227083" w:rsidRPr="005C1E84" w:rsidRDefault="00227083" w:rsidP="0096515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-232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485,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LAN</w:t>
            </w:r>
          </w:p>
          <w:p w14:paraId="5EE111A6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Или аналог </w:t>
            </w:r>
          </w:p>
        </w:tc>
        <w:tc>
          <w:tcPr>
            <w:tcW w:w="1418" w:type="dxa"/>
            <w:vAlign w:val="center"/>
          </w:tcPr>
          <w:p w14:paraId="7B6EFFDE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</w:t>
            </w:r>
            <w:proofErr w:type="spellEnd"/>
          </w:p>
        </w:tc>
        <w:tc>
          <w:tcPr>
            <w:tcW w:w="1417" w:type="dxa"/>
            <w:vAlign w:val="center"/>
          </w:tcPr>
          <w:p w14:paraId="6C5ADD6F" w14:textId="77777777" w:rsidR="00227083" w:rsidRPr="005C1E84" w:rsidRDefault="00227083" w:rsidP="0096515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Ежесекундная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с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мена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подачи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измеряемого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нулевого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газа</w:t>
            </w:r>
            <w:proofErr w:type="spellEnd"/>
          </w:p>
        </w:tc>
        <w:tc>
          <w:tcPr>
            <w:tcW w:w="1559" w:type="dxa"/>
            <w:vAlign w:val="center"/>
          </w:tcPr>
          <w:p w14:paraId="74EDD9D7" w14:textId="04A546F3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Жидко кристаллический по современной технологии, показания в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к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г/м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de-DE" w:eastAsia="de-DE"/>
              </w:rPr>
              <w:t>3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>ppm</w:t>
            </w:r>
          </w:p>
        </w:tc>
        <w:tc>
          <w:tcPr>
            <w:tcW w:w="993" w:type="dxa"/>
            <w:vAlign w:val="center"/>
          </w:tcPr>
          <w:p w14:paraId="63CB0A4F" w14:textId="77777777" w:rsidR="00227083" w:rsidRPr="005C1E84" w:rsidRDefault="00227083" w:rsidP="0096515B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8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</w:tbl>
    <w:p w14:paraId="5708A725" w14:textId="77777777" w:rsidR="00227083" w:rsidRPr="005C1E84" w:rsidRDefault="00227083" w:rsidP="00227083">
      <w:pPr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</w:pPr>
      <w:r w:rsidRPr="005C1E84">
        <w:rPr>
          <w:rFonts w:ascii="Times New Roman" w:hAnsi="Times New Roman"/>
          <w:b/>
          <w:color w:val="000000" w:themeColor="text1"/>
          <w:sz w:val="36"/>
          <w:szCs w:val="36"/>
          <w:lang w:eastAsia="de-DE"/>
        </w:rPr>
        <w:tab/>
      </w:r>
      <w:r w:rsidRPr="005C1E84">
        <w:rPr>
          <w:rFonts w:ascii="Times New Roman" w:hAnsi="Times New Roman"/>
          <w:b/>
          <w:color w:val="000000" w:themeColor="text1"/>
          <w:sz w:val="36"/>
          <w:szCs w:val="36"/>
          <w:lang w:eastAsia="de-DE"/>
        </w:rPr>
        <w:tab/>
      </w:r>
      <w:r w:rsidRPr="005C1E84">
        <w:rPr>
          <w:rFonts w:ascii="Times New Roman" w:hAnsi="Times New Roman"/>
          <w:b/>
          <w:color w:val="000000" w:themeColor="text1"/>
          <w:sz w:val="36"/>
          <w:szCs w:val="36"/>
          <w:lang w:eastAsia="de-DE"/>
        </w:rPr>
        <w:tab/>
      </w:r>
      <w:r w:rsidRPr="005C1E84">
        <w:rPr>
          <w:rFonts w:ascii="Times New Roman" w:hAnsi="Times New Roman"/>
          <w:b/>
          <w:color w:val="000000" w:themeColor="text1"/>
          <w:sz w:val="36"/>
          <w:szCs w:val="36"/>
          <w:lang w:eastAsia="de-DE"/>
        </w:rPr>
        <w:tab/>
      </w:r>
    </w:p>
    <w:p w14:paraId="02011814" w14:textId="77777777" w:rsidR="00227083" w:rsidRPr="005C1E84" w:rsidRDefault="00227083" w:rsidP="00227083">
      <w:pPr>
        <w:tabs>
          <w:tab w:val="left" w:pos="13180"/>
          <w:tab w:val="right" w:pos="14570"/>
        </w:tabs>
        <w:rPr>
          <w:rFonts w:ascii="Times New Roman" w:hAnsi="Times New Roman"/>
          <w:b/>
          <w:color w:val="000000" w:themeColor="text1"/>
          <w:sz w:val="28"/>
          <w:szCs w:val="28"/>
          <w:lang w:val="ru-RU" w:eastAsia="de-DE"/>
        </w:rPr>
      </w:pPr>
      <w:r w:rsidRPr="005C1E84"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  <w:tab/>
      </w:r>
    </w:p>
    <w:p w14:paraId="7F055E60" w14:textId="77777777" w:rsidR="00227083" w:rsidRPr="005C1E84" w:rsidRDefault="00227083" w:rsidP="00227083">
      <w:pPr>
        <w:tabs>
          <w:tab w:val="left" w:pos="13180"/>
          <w:tab w:val="right" w:pos="14570"/>
        </w:tabs>
        <w:rPr>
          <w:rFonts w:ascii="Times New Roman" w:hAnsi="Times New Roman"/>
          <w:b/>
          <w:color w:val="000000" w:themeColor="text1"/>
          <w:sz w:val="28"/>
          <w:szCs w:val="28"/>
          <w:lang w:val="ru-RU" w:eastAsia="de-DE"/>
        </w:rPr>
      </w:pPr>
    </w:p>
    <w:p w14:paraId="0C02820A" w14:textId="77777777" w:rsidR="00227083" w:rsidRPr="005C1E84" w:rsidRDefault="00227083" w:rsidP="00227083">
      <w:pPr>
        <w:tabs>
          <w:tab w:val="left" w:pos="13180"/>
          <w:tab w:val="right" w:pos="14570"/>
        </w:tabs>
        <w:rPr>
          <w:rFonts w:ascii="Times New Roman" w:hAnsi="Times New Roman"/>
          <w:b/>
          <w:color w:val="000000" w:themeColor="text1"/>
          <w:sz w:val="28"/>
          <w:szCs w:val="28"/>
          <w:lang w:val="uz-Cyrl-UZ" w:eastAsia="de-DE"/>
        </w:rPr>
      </w:pPr>
      <w:r w:rsidRPr="005C1E84"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  <w:tab/>
      </w:r>
    </w:p>
    <w:p w14:paraId="57437919" w14:textId="77777777" w:rsidR="00227083" w:rsidRPr="005C1E84" w:rsidRDefault="00227083" w:rsidP="00227083">
      <w:pPr>
        <w:tabs>
          <w:tab w:val="left" w:pos="13180"/>
          <w:tab w:val="right" w:pos="14570"/>
        </w:tabs>
        <w:rPr>
          <w:rFonts w:ascii="Times New Roman" w:hAnsi="Times New Roman"/>
          <w:b/>
          <w:color w:val="000000" w:themeColor="text1"/>
          <w:sz w:val="28"/>
          <w:szCs w:val="28"/>
          <w:lang w:val="uz-Cyrl-UZ" w:eastAsia="de-DE"/>
        </w:rPr>
      </w:pPr>
    </w:p>
    <w:p w14:paraId="52898827" w14:textId="77777777" w:rsidR="00227083" w:rsidRPr="005C1E84" w:rsidRDefault="00227083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</w:pPr>
    </w:p>
    <w:p w14:paraId="0139125E" w14:textId="77777777" w:rsidR="00227083" w:rsidRPr="005C1E84" w:rsidRDefault="00227083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</w:pPr>
    </w:p>
    <w:p w14:paraId="05825D98" w14:textId="77777777" w:rsidR="00227083" w:rsidRPr="005C1E84" w:rsidRDefault="00227083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sz w:val="28"/>
          <w:szCs w:val="28"/>
          <w:lang w:eastAsia="de-DE"/>
        </w:rPr>
      </w:pPr>
    </w:p>
    <w:p w14:paraId="302A05F3" w14:textId="77777777" w:rsidR="0075519B" w:rsidRPr="005C1E84" w:rsidRDefault="0075519B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5A0F1BFD" w14:textId="77777777" w:rsidR="0075519B" w:rsidRPr="005C1E84" w:rsidRDefault="0075519B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089F52AF" w14:textId="77777777" w:rsidR="0075519B" w:rsidRPr="005C1E84" w:rsidRDefault="0075519B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5086D077" w14:textId="77777777" w:rsidR="0075519B" w:rsidRPr="005C1E84" w:rsidRDefault="0075519B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758F9C16" w14:textId="77777777" w:rsidR="0075519B" w:rsidRPr="005C1E84" w:rsidRDefault="0075519B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ru-RU" w:eastAsia="de-DE"/>
        </w:rPr>
      </w:pPr>
    </w:p>
    <w:p w14:paraId="754D4198" w14:textId="65B20F19" w:rsidR="00227083" w:rsidRPr="005C1E84" w:rsidRDefault="00816C1B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uz-Cyrl-UZ" w:eastAsia="de-DE"/>
        </w:rPr>
      </w:pPr>
      <w:r>
        <w:rPr>
          <w:rFonts w:ascii="Times New Roman" w:hAnsi="Times New Roman"/>
          <w:b/>
          <w:color w:val="000000" w:themeColor="text1"/>
          <w:lang w:val="ru-RU" w:eastAsia="de-DE"/>
        </w:rPr>
        <w:br w:type="column"/>
      </w:r>
      <w:r w:rsidR="00227083" w:rsidRPr="005C1E84">
        <w:rPr>
          <w:rFonts w:ascii="Times New Roman" w:hAnsi="Times New Roman"/>
          <w:b/>
          <w:color w:val="000000" w:themeColor="text1"/>
          <w:lang w:val="ru-RU" w:eastAsia="de-DE"/>
        </w:rPr>
        <w:lastRenderedPageBreak/>
        <w:t xml:space="preserve">Таблица </w:t>
      </w:r>
      <w:r w:rsidR="00227083" w:rsidRPr="005C1E84">
        <w:rPr>
          <w:rFonts w:ascii="Times New Roman" w:hAnsi="Times New Roman"/>
          <w:b/>
          <w:color w:val="000000" w:themeColor="text1"/>
          <w:lang w:val="uz-Cyrl-UZ" w:eastAsia="de-DE"/>
        </w:rPr>
        <w:t>3</w:t>
      </w:r>
    </w:p>
    <w:p w14:paraId="2FDA6475" w14:textId="77777777" w:rsidR="00227083" w:rsidRPr="005C1E84" w:rsidRDefault="00227083" w:rsidP="00227083">
      <w:pPr>
        <w:tabs>
          <w:tab w:val="left" w:pos="13180"/>
          <w:tab w:val="right" w:pos="14570"/>
        </w:tabs>
        <w:jc w:val="right"/>
        <w:rPr>
          <w:rFonts w:ascii="Times New Roman" w:hAnsi="Times New Roman"/>
          <w:b/>
          <w:color w:val="000000" w:themeColor="text1"/>
          <w:lang w:val="uz-Cyrl-UZ" w:eastAsia="de-DE"/>
        </w:rPr>
      </w:pPr>
    </w:p>
    <w:p w14:paraId="5D44D5F5" w14:textId="77777777" w:rsidR="00227083" w:rsidRPr="005C1E84" w:rsidRDefault="00227083" w:rsidP="00227083">
      <w:pPr>
        <w:tabs>
          <w:tab w:val="left" w:pos="5178"/>
        </w:tabs>
        <w:jc w:val="center"/>
        <w:rPr>
          <w:rFonts w:ascii="Times New Roman" w:hAnsi="Times New Roman"/>
          <w:b/>
          <w:color w:val="000000" w:themeColor="text1"/>
          <w:lang w:val="ru-RU" w:eastAsia="de-DE"/>
        </w:rPr>
      </w:pP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Технические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требования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 xml:space="preserve"> к </w:t>
      </w:r>
      <w:proofErr w:type="spellStart"/>
      <w:r w:rsidRPr="005C1E84">
        <w:rPr>
          <w:rFonts w:ascii="Times New Roman" w:hAnsi="Times New Roman"/>
          <w:b/>
          <w:color w:val="000000" w:themeColor="text1"/>
          <w:lang w:val="de-DE" w:eastAsia="de-DE"/>
        </w:rPr>
        <w:t>программно</w:t>
      </w:r>
      <w:proofErr w:type="spellEnd"/>
      <w:r w:rsidRPr="005C1E84">
        <w:rPr>
          <w:rFonts w:ascii="Times New Roman" w:hAnsi="Times New Roman"/>
          <w:b/>
          <w:color w:val="000000" w:themeColor="text1"/>
          <w:lang w:val="ru-RU" w:eastAsia="de-DE"/>
        </w:rPr>
        <w:t>-техническому комплексу</w:t>
      </w:r>
    </w:p>
    <w:p w14:paraId="34D0F5E4" w14:textId="77777777" w:rsidR="00227083" w:rsidRPr="005C1E84" w:rsidRDefault="00227083" w:rsidP="00227083">
      <w:pPr>
        <w:tabs>
          <w:tab w:val="left" w:pos="5178"/>
        </w:tabs>
        <w:jc w:val="center"/>
        <w:rPr>
          <w:rFonts w:ascii="Times New Roman" w:hAnsi="Times New Roman"/>
          <w:color w:val="000000" w:themeColor="text1"/>
          <w:lang w:val="ru-RU" w:eastAsia="de-DE"/>
        </w:rPr>
      </w:pPr>
    </w:p>
    <w:tbl>
      <w:tblPr>
        <w:tblStyle w:val="1f2"/>
        <w:tblW w:w="15111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2977"/>
        <w:gridCol w:w="3119"/>
        <w:gridCol w:w="5953"/>
        <w:gridCol w:w="1134"/>
      </w:tblGrid>
      <w:tr w:rsidR="00227083" w:rsidRPr="005C1E84" w14:paraId="30DF8276" w14:textId="77777777" w:rsidTr="001D41FC">
        <w:trPr>
          <w:jc w:val="center"/>
        </w:trPr>
        <w:tc>
          <w:tcPr>
            <w:tcW w:w="1928" w:type="dxa"/>
            <w:shd w:val="clear" w:color="auto" w:fill="C6D9F1" w:themeFill="text2" w:themeFillTint="33"/>
            <w:vAlign w:val="center"/>
          </w:tcPr>
          <w:p w14:paraId="4F75F628" w14:textId="77777777" w:rsidR="00227083" w:rsidRPr="005C1E84" w:rsidRDefault="00227083" w:rsidP="001D41F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Оборудование</w:t>
            </w:r>
            <w:proofErr w:type="spellEnd"/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7B713D8F" w14:textId="77777777" w:rsidR="00227083" w:rsidRPr="005C1E84" w:rsidRDefault="00227083" w:rsidP="001D41F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Принцип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действия</w:t>
            </w:r>
            <w:proofErr w:type="spellEnd"/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14:paraId="42539FC5" w14:textId="77777777" w:rsidR="00227083" w:rsidRPr="005C1E84" w:rsidRDefault="00227083" w:rsidP="001D41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Определяемый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компонент</w:t>
            </w:r>
            <w:proofErr w:type="spellEnd"/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14:paraId="1D25161F" w14:textId="77777777" w:rsidR="00227083" w:rsidRPr="005C1E84" w:rsidRDefault="00227083" w:rsidP="001D41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Особенности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2CE56AA" w14:textId="77777777" w:rsidR="00227083" w:rsidRPr="005C1E84" w:rsidRDefault="00227083" w:rsidP="0087052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Срок</w:t>
            </w:r>
            <w:proofErr w:type="spellEnd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службы</w:t>
            </w:r>
            <w:proofErr w:type="spellEnd"/>
          </w:p>
        </w:tc>
      </w:tr>
      <w:tr w:rsidR="00227083" w:rsidRPr="005C1E84" w14:paraId="0630124C" w14:textId="77777777" w:rsidTr="001D41FC">
        <w:trPr>
          <w:jc w:val="center"/>
        </w:trPr>
        <w:tc>
          <w:tcPr>
            <w:tcW w:w="1928" w:type="dxa"/>
            <w:vAlign w:val="center"/>
          </w:tcPr>
          <w:p w14:paraId="099CC662" w14:textId="77777777" w:rsidR="00227083" w:rsidRPr="005C1E84" w:rsidRDefault="00227083" w:rsidP="0096515B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Устройство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сбора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обработки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хранения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информаци</w:t>
            </w:r>
            <w:proofErr w:type="spellEnd"/>
          </w:p>
        </w:tc>
        <w:tc>
          <w:tcPr>
            <w:tcW w:w="2977" w:type="dxa"/>
            <w:vAlign w:val="center"/>
          </w:tcPr>
          <w:p w14:paraId="5E734516" w14:textId="77777777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Последовательный сбор данных с приборов и передача их по средствам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интернет-соединения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на сервер.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Сохранение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включая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расчет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средних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значений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о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качестве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воздуха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всех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анализаторов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.</w:t>
            </w:r>
          </w:p>
        </w:tc>
        <w:tc>
          <w:tcPr>
            <w:tcW w:w="3119" w:type="dxa"/>
            <w:vAlign w:val="center"/>
          </w:tcPr>
          <w:p w14:paraId="072E52A2" w14:textId="77777777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Чтение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сбор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сохранение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включая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расчет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средних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значений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всех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анализаторов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.</w:t>
            </w:r>
          </w:p>
        </w:tc>
        <w:tc>
          <w:tcPr>
            <w:tcW w:w="5953" w:type="dxa"/>
            <w:vAlign w:val="center"/>
          </w:tcPr>
          <w:p w14:paraId="1724CB13" w14:textId="14DBD901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r w:rsidR="000B47DC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 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Встроенный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веб-сервер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</w:p>
          <w:p w14:paraId="798F508C" w14:textId="5120A71F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r w:rsidR="000B47DC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 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калибровка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анализаторов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</w:p>
          <w:p w14:paraId="0A11F0FE" w14:textId="6CB82D18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r w:rsidR="000B47DC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 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Автоматическая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отправка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сообщения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о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событии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отказ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анализатора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превышение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предельных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значений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и т.д.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)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виде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SMS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электронной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почты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</w:p>
          <w:p w14:paraId="6D56E390" w14:textId="70A6F3F1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r w:rsidR="000B47DC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 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Передача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в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центральны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й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офис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модем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локальная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сеть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)</w:t>
            </w:r>
          </w:p>
          <w:p w14:paraId="3964FA5B" w14:textId="460AA609" w:rsidR="00227083" w:rsidRPr="005C1E84" w:rsidRDefault="00227083" w:rsidP="0096515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-</w:t>
            </w:r>
            <w:r w:rsidR="000B47DC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 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Объем хранения информации не менее 50 ГБ.</w:t>
            </w:r>
          </w:p>
        </w:tc>
        <w:tc>
          <w:tcPr>
            <w:tcW w:w="1134" w:type="dxa"/>
            <w:vAlign w:val="center"/>
          </w:tcPr>
          <w:p w14:paraId="71E55663" w14:textId="7D354F22" w:rsidR="00227083" w:rsidRPr="005C1E84" w:rsidRDefault="00834AC8" w:rsidP="0096515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Не менее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br/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8</w:t>
            </w:r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227083"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  <w:tr w:rsidR="00834AC8" w:rsidRPr="005C1E84" w14:paraId="771709B0" w14:textId="77777777" w:rsidTr="001D41FC">
        <w:trPr>
          <w:trHeight w:val="1266"/>
          <w:jc w:val="center"/>
        </w:trPr>
        <w:tc>
          <w:tcPr>
            <w:tcW w:w="1928" w:type="dxa"/>
            <w:vAlign w:val="center"/>
          </w:tcPr>
          <w:p w14:paraId="7D3AAAAC" w14:textId="77777777" w:rsidR="00834AC8" w:rsidRPr="005C1E84" w:rsidRDefault="00834AC8" w:rsidP="00834AC8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Программное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обеспечение</w:t>
            </w:r>
            <w:proofErr w:type="spellEnd"/>
          </w:p>
        </w:tc>
        <w:tc>
          <w:tcPr>
            <w:tcW w:w="2977" w:type="dxa"/>
            <w:vAlign w:val="center"/>
          </w:tcPr>
          <w:p w14:paraId="4EB28A1C" w14:textId="2EF0EB66" w:rsidR="00834AC8" w:rsidRPr="005C1E84" w:rsidRDefault="00834AC8" w:rsidP="006F28D5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Д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сбора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каждой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de-DE" w:eastAsia="de-DE"/>
              </w:rPr>
              <w:t>АСМЗАВ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переда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их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существующую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ентральную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систему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сбора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 (сервер).</w:t>
            </w:r>
          </w:p>
        </w:tc>
        <w:tc>
          <w:tcPr>
            <w:tcW w:w="3119" w:type="dxa"/>
            <w:vAlign w:val="center"/>
          </w:tcPr>
          <w:p w14:paraId="3269374E" w14:textId="77777777" w:rsidR="00834AC8" w:rsidRPr="005C1E84" w:rsidRDefault="00834AC8" w:rsidP="00834AC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Получать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собирать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компилировать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хранить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всех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датчиков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</w:p>
          <w:p w14:paraId="097B6ABB" w14:textId="77777777" w:rsidR="00834AC8" w:rsidRPr="005C1E84" w:rsidRDefault="00834AC8" w:rsidP="00834AC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-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Мониторинг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состояния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АСМЗАВ и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 xml:space="preserve">ее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ошибок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</w:p>
          <w:p w14:paraId="5EBA2EAC" w14:textId="77777777" w:rsidR="00834AC8" w:rsidRPr="005C1E84" w:rsidRDefault="00834AC8" w:rsidP="00834AC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-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Мониторинг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состояния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прибор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управление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состояние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прибор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.</w:t>
            </w:r>
          </w:p>
        </w:tc>
        <w:tc>
          <w:tcPr>
            <w:tcW w:w="5953" w:type="dxa"/>
            <w:vAlign w:val="center"/>
          </w:tcPr>
          <w:p w14:paraId="279D52CE" w14:textId="77777777" w:rsidR="00834AC8" w:rsidRPr="005C1E84" w:rsidRDefault="00834AC8" w:rsidP="00834AC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Программное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обеспечение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должно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быть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основано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регистраторе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работать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в Windows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uz-Cyrl-UZ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с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использованием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б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азы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SQL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или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ее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эквивалента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.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Программное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обеспечение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должно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быть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гибким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пользователь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должен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иметь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возможность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вносить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изменения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в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будущем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добавление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новых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параметров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время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усреднения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и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т.д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.).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Гибкий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доступ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к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данным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через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инструменты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MS-Office (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например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, MS-Excel),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который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позволяет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пользователю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создавать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различные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отчеты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.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Должен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быть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оснащен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модем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ом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передачи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данных</w:t>
            </w:r>
            <w:proofErr w:type="spellEnd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GPRS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.</w:t>
            </w:r>
          </w:p>
          <w:p w14:paraId="597E65E7" w14:textId="77777777" w:rsidR="00834AC8" w:rsidRPr="005C1E84" w:rsidRDefault="00834AC8" w:rsidP="00834AC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Лицензионная программа для архивирования (не менее 5 лет).</w:t>
            </w:r>
          </w:p>
        </w:tc>
        <w:tc>
          <w:tcPr>
            <w:tcW w:w="1134" w:type="dxa"/>
            <w:vAlign w:val="center"/>
          </w:tcPr>
          <w:p w14:paraId="61182A2E" w14:textId="5E6931B8" w:rsidR="00834AC8" w:rsidRPr="005C1E84" w:rsidRDefault="00834AC8" w:rsidP="00834AC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t>Не менее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de-DE"/>
              </w:rPr>
              <w:br/>
              <w:t>8</w:t>
            </w:r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C1E84">
              <w:rPr>
                <w:rFonts w:ascii="Times New Roman" w:hAnsi="Times New Roman"/>
                <w:color w:val="000000" w:themeColor="text1"/>
                <w:sz w:val="22"/>
                <w:szCs w:val="22"/>
                <w:lang w:val="de-DE" w:eastAsia="de-DE"/>
              </w:rPr>
              <w:t>лет</w:t>
            </w:r>
            <w:proofErr w:type="spellEnd"/>
          </w:p>
        </w:tc>
      </w:tr>
    </w:tbl>
    <w:p w14:paraId="49DBA31E" w14:textId="77777777" w:rsidR="00227083" w:rsidRPr="005C1E84" w:rsidRDefault="00227083" w:rsidP="00227083">
      <w:pPr>
        <w:jc w:val="center"/>
        <w:rPr>
          <w:rFonts w:ascii="Times New Roman" w:hAnsi="Times New Roman"/>
          <w:strike/>
          <w:color w:val="000000" w:themeColor="text1"/>
          <w:sz w:val="28"/>
          <w:szCs w:val="28"/>
          <w:lang w:val="de-DE" w:eastAsia="de-DE"/>
        </w:rPr>
      </w:pPr>
    </w:p>
    <w:p w14:paraId="0A0D8B3F" w14:textId="77777777" w:rsidR="00227083" w:rsidRPr="005C1E84" w:rsidRDefault="00227083" w:rsidP="00227083">
      <w:pPr>
        <w:ind w:left="1" w:firstLine="566"/>
        <w:jc w:val="right"/>
        <w:rPr>
          <w:rFonts w:ascii="Times New Roman" w:eastAsia="Cambria" w:hAnsi="Times New Roman"/>
          <w:color w:val="000000" w:themeColor="text1"/>
          <w:lang w:val="ru-RU"/>
        </w:rPr>
      </w:pPr>
    </w:p>
    <w:p w14:paraId="44A39F17" w14:textId="77777777" w:rsidR="00227083" w:rsidRPr="005C1E84" w:rsidRDefault="00227083" w:rsidP="00227083">
      <w:pPr>
        <w:ind w:left="1" w:firstLine="566"/>
        <w:jc w:val="right"/>
        <w:rPr>
          <w:rFonts w:ascii="Times New Roman" w:eastAsia="Cambria" w:hAnsi="Times New Roman"/>
          <w:color w:val="000000" w:themeColor="text1"/>
          <w:lang w:val="ru-RU"/>
        </w:rPr>
      </w:pPr>
    </w:p>
    <w:p w14:paraId="541B1FD4" w14:textId="77777777" w:rsidR="00227083" w:rsidRPr="005C1E84" w:rsidRDefault="00227083" w:rsidP="00227083">
      <w:pPr>
        <w:ind w:left="1" w:firstLine="566"/>
        <w:jc w:val="right"/>
        <w:rPr>
          <w:rFonts w:ascii="Times New Roman" w:eastAsia="Cambria" w:hAnsi="Times New Roman"/>
          <w:color w:val="000000" w:themeColor="text1"/>
          <w:lang w:val="ru-RU"/>
        </w:rPr>
      </w:pPr>
    </w:p>
    <w:p w14:paraId="2FA0E620" w14:textId="77777777" w:rsidR="00227083" w:rsidRPr="005C1E84" w:rsidRDefault="00227083" w:rsidP="00227083">
      <w:pPr>
        <w:ind w:left="1" w:firstLine="566"/>
        <w:jc w:val="right"/>
        <w:rPr>
          <w:rFonts w:ascii="Times New Roman" w:eastAsia="Cambria" w:hAnsi="Times New Roman"/>
          <w:color w:val="000000" w:themeColor="text1"/>
          <w:lang w:val="ru-RU"/>
        </w:rPr>
      </w:pPr>
    </w:p>
    <w:p w14:paraId="4AA938DC" w14:textId="77777777" w:rsidR="00227083" w:rsidRPr="005C1E84" w:rsidRDefault="00227083" w:rsidP="00227083">
      <w:pPr>
        <w:ind w:left="1" w:firstLine="566"/>
        <w:jc w:val="right"/>
        <w:rPr>
          <w:rFonts w:ascii="Times New Roman" w:eastAsia="Cambria" w:hAnsi="Times New Roman"/>
          <w:color w:val="000000" w:themeColor="text1"/>
          <w:lang w:val="ru-RU"/>
        </w:rPr>
      </w:pPr>
    </w:p>
    <w:p w14:paraId="1C439870" w14:textId="1222F93A" w:rsidR="00227083" w:rsidRPr="005C1E84" w:rsidRDefault="00997B98" w:rsidP="00965363">
      <w:pPr>
        <w:ind w:left="1" w:right="425" w:firstLine="566"/>
        <w:jc w:val="right"/>
        <w:rPr>
          <w:rFonts w:ascii="Times New Roman" w:eastAsia="Cambria" w:hAnsi="Times New Roman"/>
          <w:b/>
          <w:bCs/>
          <w:color w:val="000000" w:themeColor="text1"/>
          <w:lang w:val="ru-RU"/>
        </w:rPr>
      </w:pPr>
      <w:r>
        <w:rPr>
          <w:rFonts w:ascii="Times New Roman" w:eastAsia="Cambria" w:hAnsi="Times New Roman"/>
          <w:color w:val="000000" w:themeColor="text1"/>
          <w:lang w:val="ru-RU"/>
        </w:rPr>
        <w:br w:type="column"/>
      </w:r>
      <w:r w:rsidR="00227083" w:rsidRPr="005C1E84">
        <w:rPr>
          <w:rFonts w:ascii="Times New Roman" w:eastAsia="Cambria" w:hAnsi="Times New Roman"/>
          <w:b/>
          <w:bCs/>
          <w:color w:val="000000" w:themeColor="text1"/>
          <w:lang w:val="ru-RU"/>
        </w:rPr>
        <w:lastRenderedPageBreak/>
        <w:t>Таблица 4</w:t>
      </w:r>
    </w:p>
    <w:p w14:paraId="3F4B85A1" w14:textId="77777777" w:rsidR="000B47DC" w:rsidRPr="005C1E84" w:rsidRDefault="000B47DC" w:rsidP="00227083">
      <w:pPr>
        <w:ind w:left="1" w:firstLine="566"/>
        <w:jc w:val="right"/>
        <w:rPr>
          <w:rFonts w:ascii="Times New Roman" w:eastAsia="Cambria" w:hAnsi="Times New Roman"/>
          <w:b/>
          <w:bCs/>
          <w:color w:val="000000" w:themeColor="text1"/>
          <w:lang w:val="ru-RU"/>
        </w:rPr>
      </w:pPr>
    </w:p>
    <w:p w14:paraId="683BC385" w14:textId="555EF369" w:rsidR="00227083" w:rsidRPr="005C1E84" w:rsidRDefault="00227083" w:rsidP="00227083">
      <w:pPr>
        <w:ind w:left="1" w:firstLine="566"/>
        <w:jc w:val="center"/>
        <w:rPr>
          <w:rFonts w:ascii="Times New Roman" w:eastAsia="Cambria" w:hAnsi="Times New Roman"/>
          <w:b/>
          <w:color w:val="000000" w:themeColor="text1"/>
          <w:lang w:val="uz-Cyrl-UZ"/>
        </w:rPr>
      </w:pPr>
      <w:r w:rsidRPr="005C1E84">
        <w:rPr>
          <w:rFonts w:ascii="Times New Roman" w:eastAsia="Cambria" w:hAnsi="Times New Roman"/>
          <w:b/>
          <w:color w:val="000000" w:themeColor="text1"/>
          <w:lang w:val="uz-Cyrl-UZ"/>
        </w:rPr>
        <w:t xml:space="preserve">Месторасположение </w:t>
      </w:r>
      <w:r w:rsidR="00883430" w:rsidRPr="005C1E84">
        <w:rPr>
          <w:rFonts w:ascii="Times New Roman" w:eastAsia="Cambria" w:hAnsi="Times New Roman"/>
          <w:b/>
          <w:color w:val="000000" w:themeColor="text1"/>
          <w:lang w:val="uz-Cyrl-UZ"/>
        </w:rPr>
        <w:t>7</w:t>
      </w:r>
      <w:r w:rsidRPr="005C1E84">
        <w:rPr>
          <w:rFonts w:ascii="Times New Roman" w:eastAsia="Cambria" w:hAnsi="Times New Roman"/>
          <w:b/>
          <w:color w:val="000000" w:themeColor="text1"/>
          <w:lang w:val="uz-Cyrl-UZ"/>
        </w:rPr>
        <w:t xml:space="preserve"> автоматических станций мониторинга загрязнения атмосферного воздуха</w:t>
      </w:r>
    </w:p>
    <w:p w14:paraId="57C8C66B" w14:textId="77777777" w:rsidR="00227083" w:rsidRPr="005C1E84" w:rsidRDefault="00227083" w:rsidP="00227083">
      <w:pPr>
        <w:ind w:left="1" w:firstLine="566"/>
        <w:jc w:val="right"/>
        <w:rPr>
          <w:rFonts w:ascii="Times New Roman" w:eastAsia="Cambria" w:hAnsi="Times New Roman"/>
          <w:b/>
          <w:color w:val="000000" w:themeColor="text1"/>
          <w:lang w:val="uz-Cyrl-UZ"/>
        </w:rPr>
      </w:pPr>
    </w:p>
    <w:tbl>
      <w:tblPr>
        <w:tblStyle w:val="affd"/>
        <w:tblW w:w="14618" w:type="dxa"/>
        <w:jc w:val="center"/>
        <w:tblLook w:val="04A0" w:firstRow="1" w:lastRow="0" w:firstColumn="1" w:lastColumn="0" w:noHBand="0" w:noVBand="1"/>
      </w:tblPr>
      <w:tblGrid>
        <w:gridCol w:w="616"/>
        <w:gridCol w:w="4381"/>
        <w:gridCol w:w="1223"/>
        <w:gridCol w:w="1223"/>
        <w:gridCol w:w="1223"/>
        <w:gridCol w:w="1223"/>
        <w:gridCol w:w="3028"/>
        <w:gridCol w:w="1701"/>
      </w:tblGrid>
      <w:tr w:rsidR="00227083" w:rsidRPr="005C1E84" w14:paraId="4D602BB5" w14:textId="77777777" w:rsidTr="00965363">
        <w:trPr>
          <w:trHeight w:val="445"/>
          <w:jc w:val="center"/>
        </w:trPr>
        <w:tc>
          <w:tcPr>
            <w:tcW w:w="616" w:type="dxa"/>
            <w:vMerge w:val="restart"/>
            <w:shd w:val="clear" w:color="auto" w:fill="C6D9F1" w:themeFill="text2" w:themeFillTint="33"/>
            <w:vAlign w:val="center"/>
          </w:tcPr>
          <w:p w14:paraId="4C70CF70" w14:textId="77777777" w:rsidR="00227083" w:rsidRPr="005C1E84" w:rsidRDefault="00227083" w:rsidP="00834AC8">
            <w:pPr>
              <w:ind w:left="1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4381" w:type="dxa"/>
            <w:vMerge w:val="restart"/>
            <w:shd w:val="clear" w:color="auto" w:fill="C6D9F1" w:themeFill="text2" w:themeFillTint="33"/>
            <w:vAlign w:val="center"/>
          </w:tcPr>
          <w:p w14:paraId="1ED2C9FD" w14:textId="77777777" w:rsidR="00227083" w:rsidRPr="005C1E84" w:rsidRDefault="00227083" w:rsidP="0096515B">
            <w:pPr>
              <w:ind w:left="1" w:firstLine="10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  <w:t>Города</w:t>
            </w:r>
          </w:p>
        </w:tc>
        <w:tc>
          <w:tcPr>
            <w:tcW w:w="9621" w:type="dxa"/>
            <w:gridSpan w:val="6"/>
            <w:shd w:val="clear" w:color="auto" w:fill="C6D9F1" w:themeFill="text2" w:themeFillTint="33"/>
            <w:vAlign w:val="center"/>
          </w:tcPr>
          <w:p w14:paraId="179BC1A2" w14:textId="77777777" w:rsidR="00227083" w:rsidRPr="005C1E84" w:rsidRDefault="00227083" w:rsidP="00834AC8">
            <w:pPr>
              <w:ind w:left="1" w:firstLine="56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  <w:t>Газоанализаторы в комплектациях</w:t>
            </w:r>
          </w:p>
        </w:tc>
      </w:tr>
      <w:tr w:rsidR="00227083" w:rsidRPr="005C1E84" w14:paraId="2D50AE41" w14:textId="77777777" w:rsidTr="00965363">
        <w:trPr>
          <w:trHeight w:val="254"/>
          <w:jc w:val="center"/>
        </w:trPr>
        <w:tc>
          <w:tcPr>
            <w:tcW w:w="616" w:type="dxa"/>
            <w:vMerge/>
            <w:vAlign w:val="center"/>
          </w:tcPr>
          <w:p w14:paraId="7D79A002" w14:textId="77777777" w:rsidR="00227083" w:rsidRPr="005C1E84" w:rsidRDefault="00227083" w:rsidP="00834AC8">
            <w:pPr>
              <w:ind w:left="1" w:firstLine="56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</w:pPr>
          </w:p>
        </w:tc>
        <w:tc>
          <w:tcPr>
            <w:tcW w:w="4381" w:type="dxa"/>
            <w:vMerge/>
            <w:vAlign w:val="center"/>
          </w:tcPr>
          <w:p w14:paraId="3DFC6416" w14:textId="77777777" w:rsidR="00227083" w:rsidRPr="005C1E84" w:rsidRDefault="00227083" w:rsidP="0096515B">
            <w:pPr>
              <w:ind w:left="1" w:firstLine="10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</w:pP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14:paraId="16988779" w14:textId="77777777" w:rsidR="00227083" w:rsidRPr="005C1E84" w:rsidRDefault="00227083" w:rsidP="0096515B">
            <w:pPr>
              <w:ind w:left="1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NO-NO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vertAlign w:val="subscript"/>
              </w:rPr>
              <w:t>2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-NO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vertAlign w:val="subscript"/>
                <w:lang w:val="ru-RU"/>
              </w:rPr>
              <w:t>х</w:t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14:paraId="7491DA83" w14:textId="77777777" w:rsidR="00227083" w:rsidRPr="005C1E84" w:rsidRDefault="00227083" w:rsidP="0096515B">
            <w:pPr>
              <w:ind w:left="-43" w:firstLine="19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SO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14:paraId="1A78BE37" w14:textId="77777777" w:rsidR="00227083" w:rsidRPr="005C1E84" w:rsidRDefault="00227083" w:rsidP="0096515B">
            <w:pPr>
              <w:ind w:left="-61" w:firstLine="37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CO</w:t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14:paraId="252609BE" w14:textId="77777777" w:rsidR="00227083" w:rsidRPr="005C1E84" w:rsidRDefault="00227083" w:rsidP="0096515B">
            <w:pPr>
              <w:ind w:left="1" w:hanging="1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O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vertAlign w:val="subscript"/>
              </w:rPr>
              <w:t>3</w:t>
            </w:r>
          </w:p>
        </w:tc>
        <w:tc>
          <w:tcPr>
            <w:tcW w:w="3028" w:type="dxa"/>
            <w:shd w:val="clear" w:color="auto" w:fill="C6D9F1" w:themeFill="text2" w:themeFillTint="33"/>
            <w:vAlign w:val="center"/>
          </w:tcPr>
          <w:p w14:paraId="3F50759F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uz-Cyrl-UZ"/>
              </w:rPr>
              <w:t>Анализатор твердых частиц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PM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  <w:t xml:space="preserve">2,5, 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PM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  <w:t>10</w:t>
            </w:r>
          </w:p>
          <w:p w14:paraId="0CBD2610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TSP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F69EA5C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lang w:val="ru-RU"/>
              </w:rPr>
            </w:pP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</w:rPr>
              <w:t>NH</w:t>
            </w:r>
            <w:r w:rsidRPr="005C1E84">
              <w:rPr>
                <w:rFonts w:ascii="Times New Roman" w:eastAsia="Cambria" w:hAnsi="Times New Roman"/>
                <w:b/>
                <w:bCs/>
                <w:color w:val="000000" w:themeColor="text1"/>
                <w:vertAlign w:val="subscript"/>
                <w:lang w:val="ru-RU"/>
              </w:rPr>
              <w:t>3</w:t>
            </w:r>
          </w:p>
        </w:tc>
      </w:tr>
      <w:tr w:rsidR="00227083" w:rsidRPr="005C1E84" w14:paraId="76C7A770" w14:textId="77777777" w:rsidTr="00965363">
        <w:trPr>
          <w:trHeight w:val="434"/>
          <w:jc w:val="center"/>
        </w:trPr>
        <w:tc>
          <w:tcPr>
            <w:tcW w:w="616" w:type="dxa"/>
            <w:vAlign w:val="center"/>
          </w:tcPr>
          <w:p w14:paraId="0B39BD7F" w14:textId="77777777" w:rsidR="00227083" w:rsidRPr="005C1E84" w:rsidRDefault="00227083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1</w:t>
            </w:r>
          </w:p>
        </w:tc>
        <w:tc>
          <w:tcPr>
            <w:tcW w:w="4381" w:type="dxa"/>
            <w:vAlign w:val="center"/>
          </w:tcPr>
          <w:p w14:paraId="4127685C" w14:textId="77777777" w:rsidR="00227083" w:rsidRPr="005C1E84" w:rsidRDefault="005144EC" w:rsidP="005144EC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 xml:space="preserve">Алмазарский район </w:t>
            </w:r>
          </w:p>
        </w:tc>
        <w:tc>
          <w:tcPr>
            <w:tcW w:w="1223" w:type="dxa"/>
            <w:vAlign w:val="center"/>
          </w:tcPr>
          <w:p w14:paraId="1FDB663E" w14:textId="77777777" w:rsidR="00227083" w:rsidRPr="005C1E84" w:rsidRDefault="00227083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3EEE23AD" w14:textId="77777777" w:rsidR="00227083" w:rsidRPr="005C1E84" w:rsidRDefault="00227083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50DB84CE" w14:textId="77777777" w:rsidR="00227083" w:rsidRPr="005C1E84" w:rsidRDefault="00227083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1082AE54" w14:textId="77777777" w:rsidR="00227083" w:rsidRPr="005C1E84" w:rsidRDefault="00227083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006677AE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7609F34C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227083" w:rsidRPr="005C1E84" w14:paraId="47A9F15B" w14:textId="77777777" w:rsidTr="00965363">
        <w:trPr>
          <w:trHeight w:val="399"/>
          <w:jc w:val="center"/>
        </w:trPr>
        <w:tc>
          <w:tcPr>
            <w:tcW w:w="616" w:type="dxa"/>
            <w:vAlign w:val="center"/>
          </w:tcPr>
          <w:p w14:paraId="646F7370" w14:textId="77777777" w:rsidR="00227083" w:rsidRPr="005C1E84" w:rsidRDefault="00227083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2</w:t>
            </w:r>
          </w:p>
        </w:tc>
        <w:tc>
          <w:tcPr>
            <w:tcW w:w="4381" w:type="dxa"/>
            <w:vAlign w:val="center"/>
          </w:tcPr>
          <w:p w14:paraId="22AC845A" w14:textId="77777777" w:rsidR="00227083" w:rsidRPr="005C1E84" w:rsidRDefault="005144EC" w:rsidP="005144EC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Учтепинский район</w:t>
            </w:r>
          </w:p>
        </w:tc>
        <w:tc>
          <w:tcPr>
            <w:tcW w:w="1223" w:type="dxa"/>
            <w:vAlign w:val="center"/>
          </w:tcPr>
          <w:p w14:paraId="4F5E436A" w14:textId="77777777" w:rsidR="00227083" w:rsidRPr="005C1E84" w:rsidRDefault="00227083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6E4D27BA" w14:textId="77777777" w:rsidR="00227083" w:rsidRPr="005C1E84" w:rsidRDefault="00227083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20F9EBD4" w14:textId="77777777" w:rsidR="00227083" w:rsidRPr="005C1E84" w:rsidRDefault="00227083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2ED8F52A" w14:textId="77777777" w:rsidR="00227083" w:rsidRPr="005C1E84" w:rsidRDefault="00227083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54421B3B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071B9183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227083" w:rsidRPr="005C1E84" w14:paraId="15C593DF" w14:textId="77777777" w:rsidTr="00965363">
        <w:trPr>
          <w:trHeight w:val="418"/>
          <w:jc w:val="center"/>
        </w:trPr>
        <w:tc>
          <w:tcPr>
            <w:tcW w:w="616" w:type="dxa"/>
            <w:vAlign w:val="center"/>
          </w:tcPr>
          <w:p w14:paraId="5D9D14B0" w14:textId="77777777" w:rsidR="00227083" w:rsidRPr="005C1E84" w:rsidRDefault="00227083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3</w:t>
            </w:r>
          </w:p>
        </w:tc>
        <w:tc>
          <w:tcPr>
            <w:tcW w:w="4381" w:type="dxa"/>
            <w:vAlign w:val="center"/>
          </w:tcPr>
          <w:p w14:paraId="6E2F7B9A" w14:textId="77777777" w:rsidR="00227083" w:rsidRPr="005C1E84" w:rsidRDefault="00E32EBF" w:rsidP="0096515B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 xml:space="preserve">Яшнобадский </w:t>
            </w:r>
            <w:r w:rsidR="005144EC"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14:paraId="2EA5B0B7" w14:textId="77777777" w:rsidR="00227083" w:rsidRPr="005C1E84" w:rsidRDefault="00227083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25793A5E" w14:textId="77777777" w:rsidR="00227083" w:rsidRPr="005C1E84" w:rsidRDefault="00227083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36C0F27A" w14:textId="77777777" w:rsidR="00227083" w:rsidRPr="005C1E84" w:rsidRDefault="00227083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2323135B" w14:textId="77777777" w:rsidR="00227083" w:rsidRPr="005C1E84" w:rsidRDefault="00227083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13AA4627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06521393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227083" w:rsidRPr="005C1E84" w14:paraId="23454770" w14:textId="77777777" w:rsidTr="00965363">
        <w:trPr>
          <w:trHeight w:val="424"/>
          <w:jc w:val="center"/>
        </w:trPr>
        <w:tc>
          <w:tcPr>
            <w:tcW w:w="616" w:type="dxa"/>
            <w:vAlign w:val="center"/>
          </w:tcPr>
          <w:p w14:paraId="57C67E98" w14:textId="77777777" w:rsidR="00227083" w:rsidRPr="005C1E84" w:rsidRDefault="00227083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4</w:t>
            </w:r>
          </w:p>
        </w:tc>
        <w:tc>
          <w:tcPr>
            <w:tcW w:w="4381" w:type="dxa"/>
            <w:vAlign w:val="center"/>
          </w:tcPr>
          <w:p w14:paraId="74F369FA" w14:textId="77777777" w:rsidR="00227083" w:rsidRPr="005C1E84" w:rsidRDefault="005144EC" w:rsidP="00E32EBF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Я</w:t>
            </w:r>
            <w:r w:rsidR="00E32EBF"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ккасарой</w:t>
            </w: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14:paraId="39359714" w14:textId="77777777" w:rsidR="00227083" w:rsidRPr="005C1E84" w:rsidRDefault="00227083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57F1AC76" w14:textId="77777777" w:rsidR="00227083" w:rsidRPr="005C1E84" w:rsidRDefault="00227083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6D720EAB" w14:textId="77777777" w:rsidR="00227083" w:rsidRPr="005C1E84" w:rsidRDefault="00227083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4BA9B43A" w14:textId="77777777" w:rsidR="00227083" w:rsidRPr="005C1E84" w:rsidRDefault="00227083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4873E385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20EC45FA" w14:textId="77777777" w:rsidR="00227083" w:rsidRPr="005C1E84" w:rsidRDefault="00227083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5144EC" w:rsidRPr="005C1E84" w14:paraId="247CCDE1" w14:textId="77777777" w:rsidTr="00965363">
        <w:trPr>
          <w:trHeight w:val="416"/>
          <w:jc w:val="center"/>
        </w:trPr>
        <w:tc>
          <w:tcPr>
            <w:tcW w:w="616" w:type="dxa"/>
            <w:vAlign w:val="center"/>
          </w:tcPr>
          <w:p w14:paraId="33D24F55" w14:textId="77777777" w:rsidR="005144EC" w:rsidRPr="005C1E84" w:rsidRDefault="005144EC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5</w:t>
            </w:r>
          </w:p>
        </w:tc>
        <w:tc>
          <w:tcPr>
            <w:tcW w:w="4381" w:type="dxa"/>
            <w:vAlign w:val="center"/>
          </w:tcPr>
          <w:p w14:paraId="263A39D6" w14:textId="77777777" w:rsidR="005144EC" w:rsidRPr="005C1E84" w:rsidRDefault="004F14BF" w:rsidP="0096515B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Чиланзарский район</w:t>
            </w:r>
          </w:p>
        </w:tc>
        <w:tc>
          <w:tcPr>
            <w:tcW w:w="1223" w:type="dxa"/>
            <w:vAlign w:val="center"/>
          </w:tcPr>
          <w:p w14:paraId="22C984EF" w14:textId="77777777" w:rsidR="005144EC" w:rsidRPr="005C1E84" w:rsidRDefault="004F14BF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27FD9586" w14:textId="77777777" w:rsidR="005144EC" w:rsidRPr="005C1E84" w:rsidRDefault="004F14BF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465E0135" w14:textId="77777777" w:rsidR="005144EC" w:rsidRPr="005C1E84" w:rsidRDefault="004F14BF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1F612BB1" w14:textId="77777777" w:rsidR="005144EC" w:rsidRPr="005C1E84" w:rsidRDefault="004F14BF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6DD5EC2E" w14:textId="77777777" w:rsidR="005144EC" w:rsidRPr="005C1E84" w:rsidRDefault="004F14BF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42D29A78" w14:textId="77777777" w:rsidR="005144EC" w:rsidRPr="005C1E84" w:rsidRDefault="00DD0CC9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5144EC" w:rsidRPr="005C1E84" w14:paraId="7D514EC2" w14:textId="77777777" w:rsidTr="00965363">
        <w:trPr>
          <w:trHeight w:val="409"/>
          <w:jc w:val="center"/>
        </w:trPr>
        <w:tc>
          <w:tcPr>
            <w:tcW w:w="616" w:type="dxa"/>
            <w:vAlign w:val="center"/>
          </w:tcPr>
          <w:p w14:paraId="62F2F3DF" w14:textId="77777777" w:rsidR="005144EC" w:rsidRPr="005C1E84" w:rsidRDefault="005144EC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6</w:t>
            </w:r>
          </w:p>
        </w:tc>
        <w:tc>
          <w:tcPr>
            <w:tcW w:w="4381" w:type="dxa"/>
            <w:vAlign w:val="center"/>
          </w:tcPr>
          <w:p w14:paraId="1D82A8A0" w14:textId="77777777" w:rsidR="005144EC" w:rsidRPr="005C1E84" w:rsidRDefault="004F14BF" w:rsidP="0096515B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Мирабадский район</w:t>
            </w:r>
          </w:p>
        </w:tc>
        <w:tc>
          <w:tcPr>
            <w:tcW w:w="1223" w:type="dxa"/>
            <w:vAlign w:val="center"/>
          </w:tcPr>
          <w:p w14:paraId="388BCA35" w14:textId="77777777" w:rsidR="005144EC" w:rsidRPr="005C1E84" w:rsidRDefault="004F14BF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65D9230D" w14:textId="77777777" w:rsidR="005144EC" w:rsidRPr="005C1E84" w:rsidRDefault="004F14BF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562294B8" w14:textId="77777777" w:rsidR="005144EC" w:rsidRPr="005C1E84" w:rsidRDefault="004F14BF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07B03F5F" w14:textId="77777777" w:rsidR="005144EC" w:rsidRPr="005C1E84" w:rsidRDefault="004F14BF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0F7BE1E7" w14:textId="77777777" w:rsidR="005144EC" w:rsidRPr="005C1E84" w:rsidRDefault="004F14BF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1E960BD9" w14:textId="77777777" w:rsidR="005144EC" w:rsidRPr="005C1E84" w:rsidRDefault="00DD0CC9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5144EC" w:rsidRPr="005C1E84" w14:paraId="2D0EEBFA" w14:textId="77777777" w:rsidTr="00965363">
        <w:trPr>
          <w:trHeight w:val="415"/>
          <w:jc w:val="center"/>
        </w:trPr>
        <w:tc>
          <w:tcPr>
            <w:tcW w:w="616" w:type="dxa"/>
            <w:vAlign w:val="center"/>
          </w:tcPr>
          <w:p w14:paraId="33475AE5" w14:textId="77777777" w:rsidR="005144EC" w:rsidRPr="005C1E84" w:rsidRDefault="005144EC" w:rsidP="00834AC8">
            <w:pPr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7</w:t>
            </w:r>
          </w:p>
        </w:tc>
        <w:tc>
          <w:tcPr>
            <w:tcW w:w="4381" w:type="dxa"/>
            <w:vAlign w:val="center"/>
          </w:tcPr>
          <w:p w14:paraId="5376C4C1" w14:textId="77777777" w:rsidR="005144EC" w:rsidRPr="005C1E84" w:rsidRDefault="00E32EBF" w:rsidP="0096515B">
            <w:pPr>
              <w:ind w:left="1" w:hanging="1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Сергелийский район</w:t>
            </w:r>
          </w:p>
        </w:tc>
        <w:tc>
          <w:tcPr>
            <w:tcW w:w="1223" w:type="dxa"/>
            <w:vAlign w:val="center"/>
          </w:tcPr>
          <w:p w14:paraId="0E66F77C" w14:textId="77777777" w:rsidR="005144EC" w:rsidRPr="005C1E84" w:rsidRDefault="004F14BF" w:rsidP="0096515B">
            <w:pPr>
              <w:ind w:left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1F30FB95" w14:textId="77777777" w:rsidR="005144EC" w:rsidRPr="005C1E84" w:rsidRDefault="004F14BF" w:rsidP="0096515B">
            <w:pPr>
              <w:ind w:left="-43" w:firstLine="19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35304B10" w14:textId="77777777" w:rsidR="005144EC" w:rsidRPr="005C1E84" w:rsidRDefault="004F14BF" w:rsidP="0096515B">
            <w:pPr>
              <w:ind w:left="-61" w:firstLine="37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223" w:type="dxa"/>
            <w:vAlign w:val="center"/>
          </w:tcPr>
          <w:p w14:paraId="18BC66AD" w14:textId="77777777" w:rsidR="005144EC" w:rsidRPr="005C1E84" w:rsidRDefault="004F14BF" w:rsidP="0096515B">
            <w:pPr>
              <w:ind w:left="1" w:hanging="1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3028" w:type="dxa"/>
            <w:vAlign w:val="center"/>
          </w:tcPr>
          <w:p w14:paraId="0EBBC7BA" w14:textId="77777777" w:rsidR="005144EC" w:rsidRPr="005C1E84" w:rsidRDefault="00DD0CC9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  <w:tc>
          <w:tcPr>
            <w:tcW w:w="1701" w:type="dxa"/>
            <w:vAlign w:val="center"/>
          </w:tcPr>
          <w:p w14:paraId="54E9EBFB" w14:textId="77777777" w:rsidR="005144EC" w:rsidRPr="005C1E84" w:rsidRDefault="00DD0CC9" w:rsidP="0096515B">
            <w:pPr>
              <w:ind w:left="1" w:firstLine="38"/>
              <w:jc w:val="center"/>
              <w:rPr>
                <w:rFonts w:ascii="Times New Roman" w:eastAsia="Cambria" w:hAnsi="Times New Roman"/>
                <w:color w:val="000000" w:themeColor="text1"/>
                <w:lang w:val="uz-Cyrl-UZ"/>
              </w:rPr>
            </w:pPr>
            <w:r w:rsidRPr="005C1E84">
              <w:rPr>
                <w:rFonts w:ascii="Times New Roman" w:eastAsia="Cambria" w:hAnsi="Times New Roman"/>
                <w:color w:val="000000" w:themeColor="text1"/>
                <w:lang w:val="uz-Cyrl-UZ"/>
              </w:rPr>
              <w:t>+</w:t>
            </w:r>
          </w:p>
        </w:tc>
      </w:tr>
      <w:tr w:rsidR="00227083" w:rsidRPr="005C1E84" w14:paraId="4B63F2B6" w14:textId="77777777" w:rsidTr="00965363">
        <w:trPr>
          <w:trHeight w:val="562"/>
          <w:jc w:val="center"/>
        </w:trPr>
        <w:tc>
          <w:tcPr>
            <w:tcW w:w="4997" w:type="dxa"/>
            <w:gridSpan w:val="2"/>
            <w:shd w:val="clear" w:color="auto" w:fill="C6D9F1" w:themeFill="text2" w:themeFillTint="33"/>
            <w:vAlign w:val="center"/>
          </w:tcPr>
          <w:p w14:paraId="307FAFF6" w14:textId="035D464E" w:rsidR="00227083" w:rsidRPr="005C1E84" w:rsidRDefault="008628D8" w:rsidP="00834AC8">
            <w:pPr>
              <w:ind w:left="1" w:firstLine="108"/>
              <w:jc w:val="center"/>
              <w:rPr>
                <w:rFonts w:ascii="Times New Roman" w:eastAsia="Cambria" w:hAnsi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  <w:lang w:val="uz-Cyrl-UZ"/>
              </w:rPr>
              <w:t xml:space="preserve">Количество </w:t>
            </w:r>
            <w:r w:rsidR="00227083" w:rsidRPr="005C1E84">
              <w:rPr>
                <w:rFonts w:ascii="Times New Roman" w:eastAsia="Cambria" w:hAnsi="Times New Roman"/>
                <w:b/>
                <w:color w:val="000000" w:themeColor="text1"/>
                <w:lang w:val="uz-Cyrl-UZ"/>
              </w:rPr>
              <w:t>автоматических станций</w:t>
            </w:r>
          </w:p>
        </w:tc>
        <w:tc>
          <w:tcPr>
            <w:tcW w:w="9621" w:type="dxa"/>
            <w:gridSpan w:val="6"/>
            <w:shd w:val="clear" w:color="auto" w:fill="C6D9F1" w:themeFill="text2" w:themeFillTint="33"/>
            <w:vAlign w:val="center"/>
          </w:tcPr>
          <w:p w14:paraId="43F5E521" w14:textId="424B5045" w:rsidR="00227083" w:rsidRPr="005C1E84" w:rsidRDefault="004F14BF" w:rsidP="00834AC8">
            <w:pPr>
              <w:ind w:left="1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5C1E84">
              <w:rPr>
                <w:rFonts w:ascii="Times New Roman" w:eastAsia="Cambria" w:hAnsi="Times New Roman"/>
                <w:b/>
                <w:color w:val="000000" w:themeColor="text1"/>
                <w:lang w:val="uz-Cyrl-UZ"/>
              </w:rPr>
              <w:t>7</w:t>
            </w:r>
            <w:r w:rsidR="00227083" w:rsidRPr="005C1E84">
              <w:rPr>
                <w:rFonts w:ascii="Times New Roman" w:eastAsia="Cambria" w:hAnsi="Times New Roman"/>
                <w:b/>
                <w:color w:val="000000" w:themeColor="text1"/>
                <w:lang w:val="uz-Cyrl-UZ"/>
              </w:rPr>
              <w:t xml:space="preserve"> штук</w:t>
            </w:r>
          </w:p>
        </w:tc>
      </w:tr>
    </w:tbl>
    <w:p w14:paraId="54631425" w14:textId="77777777" w:rsidR="0096515B" w:rsidRPr="005C1E84" w:rsidRDefault="0096515B" w:rsidP="00F63E3F">
      <w:pPr>
        <w:rPr>
          <w:rFonts w:ascii="Times New Roman" w:hAnsi="Times New Roman"/>
        </w:rPr>
      </w:pPr>
    </w:p>
    <w:sectPr w:rsidR="0096515B" w:rsidRPr="005C1E84" w:rsidSect="00965363">
      <w:pgSz w:w="16838" w:h="11906" w:orient="landscape"/>
      <w:pgMar w:top="993" w:right="678" w:bottom="850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DF7F" w14:textId="77777777" w:rsidR="006004EF" w:rsidRDefault="006004EF">
      <w:r>
        <w:separator/>
      </w:r>
    </w:p>
  </w:endnote>
  <w:endnote w:type="continuationSeparator" w:id="0">
    <w:p w14:paraId="4D05589D" w14:textId="77777777" w:rsidR="006004EF" w:rsidRDefault="006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5066" w14:textId="77777777" w:rsidR="0084281C" w:rsidRDefault="0084281C" w:rsidP="009651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14:paraId="7927215B" w14:textId="77777777" w:rsidR="0084281C" w:rsidRDefault="0084281C" w:rsidP="0096515B">
    <w:pPr>
      <w:pStyle w:val="ac"/>
      <w:ind w:right="360"/>
    </w:pPr>
  </w:p>
  <w:p w14:paraId="6D37AB20" w14:textId="77777777" w:rsidR="0084281C" w:rsidRDefault="0084281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022F" w14:textId="19D072BC" w:rsidR="0084281C" w:rsidRDefault="0084281C" w:rsidP="00CC537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74E8C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A93E" w14:textId="77777777" w:rsidR="006004EF" w:rsidRDefault="006004EF">
      <w:r>
        <w:separator/>
      </w:r>
    </w:p>
  </w:footnote>
  <w:footnote w:type="continuationSeparator" w:id="0">
    <w:p w14:paraId="2664DB99" w14:textId="77777777" w:rsidR="006004EF" w:rsidRDefault="0060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B92DE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7D2383F"/>
    <w:multiLevelType w:val="hybridMultilevel"/>
    <w:tmpl w:val="FCE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57ED"/>
    <w:multiLevelType w:val="hybridMultilevel"/>
    <w:tmpl w:val="AC96A180"/>
    <w:lvl w:ilvl="0" w:tplc="C05ADCA8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D4E56E1"/>
    <w:multiLevelType w:val="hybridMultilevel"/>
    <w:tmpl w:val="7570CD5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D7A6D"/>
    <w:multiLevelType w:val="hybridMultilevel"/>
    <w:tmpl w:val="F58A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32A8E"/>
    <w:multiLevelType w:val="hybridMultilevel"/>
    <w:tmpl w:val="9E1E4CBA"/>
    <w:lvl w:ilvl="0" w:tplc="FB72C6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9A5D4B"/>
    <w:multiLevelType w:val="hybridMultilevel"/>
    <w:tmpl w:val="82EE5BD6"/>
    <w:lvl w:ilvl="0" w:tplc="82CE7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249D6"/>
    <w:multiLevelType w:val="hybridMultilevel"/>
    <w:tmpl w:val="D8A836CE"/>
    <w:lvl w:ilvl="0" w:tplc="75C0A1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25"/>
  </w:num>
  <w:num w:numId="6">
    <w:abstractNumId w:val="24"/>
  </w:num>
  <w:num w:numId="7">
    <w:abstractNumId w:val="4"/>
  </w:num>
  <w:num w:numId="8">
    <w:abstractNumId w:val="16"/>
  </w:num>
  <w:num w:numId="9">
    <w:abstractNumId w:val="27"/>
  </w:num>
  <w:num w:numId="10">
    <w:abstractNumId w:val="14"/>
  </w:num>
  <w:num w:numId="11">
    <w:abstractNumId w:val="9"/>
  </w:num>
  <w:num w:numId="12">
    <w:abstractNumId w:val="17"/>
  </w:num>
  <w:num w:numId="13">
    <w:abstractNumId w:val="23"/>
  </w:num>
  <w:num w:numId="14">
    <w:abstractNumId w:val="3"/>
  </w:num>
  <w:num w:numId="15">
    <w:abstractNumId w:val="18"/>
  </w:num>
  <w:num w:numId="16">
    <w:abstractNumId w:val="5"/>
  </w:num>
  <w:num w:numId="17">
    <w:abstractNumId w:val="7"/>
  </w:num>
  <w:num w:numId="18">
    <w:abstractNumId w:val="10"/>
  </w:num>
  <w:num w:numId="19">
    <w:abstractNumId w:val="26"/>
  </w:num>
  <w:num w:numId="20">
    <w:abstractNumId w:val="20"/>
  </w:num>
  <w:num w:numId="21">
    <w:abstractNumId w:val="21"/>
  </w:num>
  <w:num w:numId="22">
    <w:abstractNumId w:val="6"/>
  </w:num>
  <w:num w:numId="23">
    <w:abstractNumId w:val="28"/>
  </w:num>
  <w:num w:numId="24">
    <w:abstractNumId w:val="19"/>
  </w:num>
  <w:num w:numId="25">
    <w:abstractNumId w:val="15"/>
  </w:num>
  <w:num w:numId="26">
    <w:abstractNumId w:val="22"/>
  </w:num>
  <w:num w:numId="27">
    <w:abstractNumId w:val="2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C"/>
    <w:rsid w:val="00043C08"/>
    <w:rsid w:val="00067B58"/>
    <w:rsid w:val="00074519"/>
    <w:rsid w:val="0007643C"/>
    <w:rsid w:val="00077C1F"/>
    <w:rsid w:val="00096314"/>
    <w:rsid w:val="000A1718"/>
    <w:rsid w:val="000B3060"/>
    <w:rsid w:val="000B47DC"/>
    <w:rsid w:val="000D1005"/>
    <w:rsid w:val="000D318E"/>
    <w:rsid w:val="000E25AB"/>
    <w:rsid w:val="00102CB2"/>
    <w:rsid w:val="00111D85"/>
    <w:rsid w:val="001137D4"/>
    <w:rsid w:val="00113C5B"/>
    <w:rsid w:val="0012718D"/>
    <w:rsid w:val="00133592"/>
    <w:rsid w:val="001D41FC"/>
    <w:rsid w:val="001D5B2B"/>
    <w:rsid w:val="001F197F"/>
    <w:rsid w:val="001F4B62"/>
    <w:rsid w:val="002006DE"/>
    <w:rsid w:val="0022192C"/>
    <w:rsid w:val="00221F9C"/>
    <w:rsid w:val="00227083"/>
    <w:rsid w:val="002301A2"/>
    <w:rsid w:val="00245014"/>
    <w:rsid w:val="00253846"/>
    <w:rsid w:val="002810C9"/>
    <w:rsid w:val="002E19FB"/>
    <w:rsid w:val="002F1E46"/>
    <w:rsid w:val="0032126B"/>
    <w:rsid w:val="00330019"/>
    <w:rsid w:val="00335C1D"/>
    <w:rsid w:val="003555E6"/>
    <w:rsid w:val="003662CE"/>
    <w:rsid w:val="0038779D"/>
    <w:rsid w:val="003A1AA3"/>
    <w:rsid w:val="003C635E"/>
    <w:rsid w:val="00401C3A"/>
    <w:rsid w:val="00412F8C"/>
    <w:rsid w:val="00413759"/>
    <w:rsid w:val="00437CA5"/>
    <w:rsid w:val="004461C4"/>
    <w:rsid w:val="004722D3"/>
    <w:rsid w:val="004766CA"/>
    <w:rsid w:val="004813CC"/>
    <w:rsid w:val="00494E1C"/>
    <w:rsid w:val="004A74EE"/>
    <w:rsid w:val="004C212C"/>
    <w:rsid w:val="004C25BE"/>
    <w:rsid w:val="004D5EC8"/>
    <w:rsid w:val="004E23D9"/>
    <w:rsid w:val="004F14BF"/>
    <w:rsid w:val="004F224E"/>
    <w:rsid w:val="004F3183"/>
    <w:rsid w:val="005144EC"/>
    <w:rsid w:val="005173F5"/>
    <w:rsid w:val="00564F47"/>
    <w:rsid w:val="0056728F"/>
    <w:rsid w:val="00576042"/>
    <w:rsid w:val="00586891"/>
    <w:rsid w:val="005A6EAC"/>
    <w:rsid w:val="005B4C7F"/>
    <w:rsid w:val="005C1E84"/>
    <w:rsid w:val="005C3227"/>
    <w:rsid w:val="005D3B9B"/>
    <w:rsid w:val="005E3046"/>
    <w:rsid w:val="006004EF"/>
    <w:rsid w:val="00612DD7"/>
    <w:rsid w:val="006148AD"/>
    <w:rsid w:val="00614A68"/>
    <w:rsid w:val="00616C44"/>
    <w:rsid w:val="00623205"/>
    <w:rsid w:val="00630000"/>
    <w:rsid w:val="00661579"/>
    <w:rsid w:val="006878AC"/>
    <w:rsid w:val="00693205"/>
    <w:rsid w:val="006A3B01"/>
    <w:rsid w:val="006D0E4D"/>
    <w:rsid w:val="006D4A18"/>
    <w:rsid w:val="006F28D5"/>
    <w:rsid w:val="00714C69"/>
    <w:rsid w:val="00724FEC"/>
    <w:rsid w:val="00730795"/>
    <w:rsid w:val="0075045D"/>
    <w:rsid w:val="00751DEC"/>
    <w:rsid w:val="0075519B"/>
    <w:rsid w:val="007B4CAC"/>
    <w:rsid w:val="007F59D8"/>
    <w:rsid w:val="00814354"/>
    <w:rsid w:val="00816C1B"/>
    <w:rsid w:val="00834AC8"/>
    <w:rsid w:val="0084281C"/>
    <w:rsid w:val="008628D8"/>
    <w:rsid w:val="00862F82"/>
    <w:rsid w:val="0087052D"/>
    <w:rsid w:val="008746FA"/>
    <w:rsid w:val="008828E8"/>
    <w:rsid w:val="00883430"/>
    <w:rsid w:val="008A3537"/>
    <w:rsid w:val="008F1D4E"/>
    <w:rsid w:val="00900FF8"/>
    <w:rsid w:val="0090686E"/>
    <w:rsid w:val="009360E4"/>
    <w:rsid w:val="00943499"/>
    <w:rsid w:val="00947B69"/>
    <w:rsid w:val="0095071B"/>
    <w:rsid w:val="009643F5"/>
    <w:rsid w:val="00964DC4"/>
    <w:rsid w:val="0096515B"/>
    <w:rsid w:val="00965363"/>
    <w:rsid w:val="00974A4D"/>
    <w:rsid w:val="00975980"/>
    <w:rsid w:val="00981378"/>
    <w:rsid w:val="00997B98"/>
    <w:rsid w:val="009B33FD"/>
    <w:rsid w:val="009B3E26"/>
    <w:rsid w:val="009C4BD4"/>
    <w:rsid w:val="009D1D0E"/>
    <w:rsid w:val="00A044C2"/>
    <w:rsid w:val="00A138C2"/>
    <w:rsid w:val="00A15CED"/>
    <w:rsid w:val="00A357D7"/>
    <w:rsid w:val="00A70FDF"/>
    <w:rsid w:val="00A804F9"/>
    <w:rsid w:val="00AA611E"/>
    <w:rsid w:val="00AB5E1B"/>
    <w:rsid w:val="00AD5143"/>
    <w:rsid w:val="00B30A02"/>
    <w:rsid w:val="00B75B38"/>
    <w:rsid w:val="00B7781F"/>
    <w:rsid w:val="00B92FE7"/>
    <w:rsid w:val="00B94256"/>
    <w:rsid w:val="00BA3A13"/>
    <w:rsid w:val="00BA40DB"/>
    <w:rsid w:val="00BC05A4"/>
    <w:rsid w:val="00BC1E09"/>
    <w:rsid w:val="00BF5853"/>
    <w:rsid w:val="00C351A1"/>
    <w:rsid w:val="00C3638E"/>
    <w:rsid w:val="00C4450C"/>
    <w:rsid w:val="00C74E8C"/>
    <w:rsid w:val="00C76DBE"/>
    <w:rsid w:val="00C83AFB"/>
    <w:rsid w:val="00CC0333"/>
    <w:rsid w:val="00CC537C"/>
    <w:rsid w:val="00CC7B08"/>
    <w:rsid w:val="00CF6403"/>
    <w:rsid w:val="00D04DBC"/>
    <w:rsid w:val="00D65D03"/>
    <w:rsid w:val="00D709F6"/>
    <w:rsid w:val="00D72149"/>
    <w:rsid w:val="00D81324"/>
    <w:rsid w:val="00DD0CC9"/>
    <w:rsid w:val="00DD37FB"/>
    <w:rsid w:val="00DD6D18"/>
    <w:rsid w:val="00DE681D"/>
    <w:rsid w:val="00DE7A20"/>
    <w:rsid w:val="00E02697"/>
    <w:rsid w:val="00E32EBF"/>
    <w:rsid w:val="00E404D5"/>
    <w:rsid w:val="00E634D5"/>
    <w:rsid w:val="00E84600"/>
    <w:rsid w:val="00E86929"/>
    <w:rsid w:val="00E92955"/>
    <w:rsid w:val="00EA4E54"/>
    <w:rsid w:val="00F30F89"/>
    <w:rsid w:val="00F50C90"/>
    <w:rsid w:val="00F63E3F"/>
    <w:rsid w:val="00F660A5"/>
    <w:rsid w:val="00F77185"/>
    <w:rsid w:val="00FA304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D511"/>
  <w15:docId w15:val="{6F9257A2-98E4-44A3-9470-A43FBD8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7083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0"/>
    <w:next w:val="a0"/>
    <w:link w:val="10"/>
    <w:qFormat/>
    <w:rsid w:val="00227083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27083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0"/>
    <w:next w:val="a0"/>
    <w:link w:val="30"/>
    <w:qFormat/>
    <w:rsid w:val="00227083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2708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27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270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2708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2708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27083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227083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rsid w:val="00227083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1"/>
    <w:link w:val="3"/>
    <w:rsid w:val="00227083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227083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rsid w:val="00227083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227083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22708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227083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227083"/>
    <w:rPr>
      <w:rFonts w:ascii="Cambria" w:eastAsia="Calibri" w:hAnsi="Cambria" w:cs="Times New Roman"/>
      <w:lang w:val="en-US"/>
    </w:rPr>
  </w:style>
  <w:style w:type="paragraph" w:customStyle="1" w:styleId="11">
    <w:name w:val="Название1"/>
    <w:basedOn w:val="a0"/>
    <w:next w:val="a0"/>
    <w:link w:val="a4"/>
    <w:qFormat/>
    <w:rsid w:val="00227083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locked/>
    <w:rsid w:val="00227083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0"/>
    <w:next w:val="a0"/>
    <w:link w:val="a6"/>
    <w:qFormat/>
    <w:rsid w:val="00227083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1"/>
    <w:link w:val="a5"/>
    <w:rsid w:val="00227083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uiPriority w:val="22"/>
    <w:qFormat/>
    <w:rsid w:val="00227083"/>
    <w:rPr>
      <w:rFonts w:cs="Times New Roman"/>
      <w:b/>
      <w:bCs/>
    </w:rPr>
  </w:style>
  <w:style w:type="character" w:styleId="a8">
    <w:name w:val="Emphasis"/>
    <w:qFormat/>
    <w:rsid w:val="00227083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0"/>
    <w:rsid w:val="00227083"/>
    <w:rPr>
      <w:szCs w:val="32"/>
    </w:rPr>
  </w:style>
  <w:style w:type="paragraph" w:customStyle="1" w:styleId="13">
    <w:name w:val="Абзац списка1"/>
    <w:aliases w:val="Абзац списка2,List_Paragraph,Multilevel para_II,List Paragraph1,List Paragraph (numbered (a)),Numbered list"/>
    <w:basedOn w:val="a0"/>
    <w:link w:val="a9"/>
    <w:qFormat/>
    <w:rsid w:val="00227083"/>
    <w:pPr>
      <w:ind w:left="720"/>
      <w:contextualSpacing/>
    </w:pPr>
  </w:style>
  <w:style w:type="paragraph" w:customStyle="1" w:styleId="21">
    <w:name w:val="Цитата 21"/>
    <w:basedOn w:val="a0"/>
    <w:next w:val="a0"/>
    <w:link w:val="QuoteChar"/>
    <w:rsid w:val="00227083"/>
    <w:rPr>
      <w:i/>
    </w:rPr>
  </w:style>
  <w:style w:type="character" w:customStyle="1" w:styleId="QuoteChar">
    <w:name w:val="Quote Char"/>
    <w:link w:val="21"/>
    <w:locked/>
    <w:rsid w:val="00227083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27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227083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227083"/>
    <w:rPr>
      <w:i/>
      <w:color w:val="5A5A5A"/>
    </w:rPr>
  </w:style>
  <w:style w:type="character" w:customStyle="1" w:styleId="16">
    <w:name w:val="Сильное выделение1"/>
    <w:rsid w:val="00227083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227083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227083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227083"/>
    <w:rPr>
      <w:rFonts w:ascii="Cambria" w:hAnsi="Cambria" w:cs="Times New Roman"/>
      <w:b/>
      <w:i/>
      <w:sz w:val="24"/>
      <w:szCs w:val="24"/>
    </w:rPr>
  </w:style>
  <w:style w:type="paragraph" w:styleId="aa">
    <w:name w:val="header"/>
    <w:basedOn w:val="a0"/>
    <w:link w:val="ab"/>
    <w:rsid w:val="00227083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227083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227083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d">
    <w:name w:val="Нижний колонтитул Знак"/>
    <w:basedOn w:val="a1"/>
    <w:link w:val="ac"/>
    <w:rsid w:val="00227083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page number"/>
    <w:rsid w:val="00227083"/>
    <w:rPr>
      <w:rFonts w:cs="Times New Roman"/>
    </w:rPr>
  </w:style>
  <w:style w:type="paragraph" w:styleId="af">
    <w:name w:val="Balloon Text"/>
    <w:basedOn w:val="a0"/>
    <w:link w:val="af0"/>
    <w:rsid w:val="0022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227083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0"/>
    <w:rsid w:val="00227083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0"/>
    <w:link w:val="af3"/>
    <w:rsid w:val="00227083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1"/>
    <w:link w:val="af2"/>
    <w:rsid w:val="00227083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0"/>
    <w:link w:val="23"/>
    <w:rsid w:val="00227083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1"/>
    <w:link w:val="22"/>
    <w:rsid w:val="00227083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0"/>
    <w:link w:val="af5"/>
    <w:rsid w:val="00227083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1"/>
    <w:link w:val="af4"/>
    <w:rsid w:val="00227083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0"/>
    <w:link w:val="af7"/>
    <w:rsid w:val="00227083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1"/>
    <w:link w:val="af6"/>
    <w:rsid w:val="00227083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227083"/>
    <w:rPr>
      <w:vertAlign w:val="superscript"/>
    </w:rPr>
  </w:style>
  <w:style w:type="paragraph" w:styleId="31">
    <w:name w:val="Body Text Indent 3"/>
    <w:basedOn w:val="a0"/>
    <w:link w:val="32"/>
    <w:rsid w:val="00227083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1"/>
    <w:link w:val="31"/>
    <w:rsid w:val="00227083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0"/>
    <w:link w:val="25"/>
    <w:rsid w:val="00227083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1"/>
    <w:link w:val="24"/>
    <w:rsid w:val="00227083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227083"/>
    <w:rPr>
      <w:color w:val="0000FF"/>
      <w:u w:val="single"/>
    </w:rPr>
  </w:style>
  <w:style w:type="character" w:styleId="afa">
    <w:name w:val="FollowedHyperlink"/>
    <w:rsid w:val="00227083"/>
    <w:rPr>
      <w:color w:val="800080"/>
      <w:u w:val="single"/>
    </w:rPr>
  </w:style>
  <w:style w:type="paragraph" w:styleId="afb">
    <w:name w:val="annotation text"/>
    <w:basedOn w:val="a0"/>
    <w:link w:val="afc"/>
    <w:rsid w:val="00227083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1"/>
    <w:link w:val="afb"/>
    <w:rsid w:val="0022708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227083"/>
    <w:rPr>
      <w:b/>
      <w:bCs/>
    </w:rPr>
  </w:style>
  <w:style w:type="character" w:customStyle="1" w:styleId="afe">
    <w:name w:val="Тема примечания Знак"/>
    <w:basedOn w:val="afc"/>
    <w:link w:val="afd"/>
    <w:rsid w:val="00227083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0"/>
    <w:uiPriority w:val="99"/>
    <w:rsid w:val="00227083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227083"/>
  </w:style>
  <w:style w:type="paragraph" w:styleId="aff0">
    <w:name w:val="endnote text"/>
    <w:basedOn w:val="a0"/>
    <w:link w:val="aff1"/>
    <w:semiHidden/>
    <w:rsid w:val="00227083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semiHidden/>
    <w:rsid w:val="00227083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227083"/>
    <w:rPr>
      <w:vertAlign w:val="superscript"/>
    </w:rPr>
  </w:style>
  <w:style w:type="character" w:customStyle="1" w:styleId="FontStyle25">
    <w:name w:val="Font Style25"/>
    <w:rsid w:val="00227083"/>
    <w:rPr>
      <w:rFonts w:ascii="Arial" w:hAnsi="Arial"/>
      <w:sz w:val="16"/>
    </w:rPr>
  </w:style>
  <w:style w:type="paragraph" w:customStyle="1" w:styleId="font5">
    <w:name w:val="font5"/>
    <w:basedOn w:val="a0"/>
    <w:rsid w:val="00227083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0"/>
    <w:rsid w:val="00227083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0"/>
    <w:rsid w:val="00227083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0"/>
    <w:rsid w:val="00227083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0"/>
    <w:rsid w:val="00227083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0"/>
    <w:rsid w:val="00227083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0"/>
    <w:rsid w:val="00227083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0"/>
    <w:rsid w:val="00227083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0"/>
    <w:rsid w:val="00227083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0"/>
    <w:rsid w:val="00227083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0"/>
    <w:rsid w:val="00227083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0"/>
    <w:rsid w:val="00227083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0"/>
    <w:rsid w:val="00227083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0"/>
    <w:rsid w:val="00227083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0"/>
    <w:rsid w:val="00227083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0"/>
    <w:rsid w:val="00227083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0"/>
    <w:rsid w:val="00227083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0"/>
    <w:rsid w:val="00227083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0"/>
    <w:rsid w:val="00227083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0"/>
    <w:rsid w:val="00227083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0"/>
    <w:rsid w:val="00227083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0"/>
    <w:rsid w:val="00227083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0"/>
    <w:rsid w:val="00227083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0"/>
    <w:rsid w:val="00227083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0"/>
    <w:rsid w:val="00227083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0"/>
    <w:rsid w:val="00227083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0"/>
    <w:rsid w:val="00227083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0"/>
    <w:rsid w:val="00227083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0"/>
    <w:rsid w:val="00227083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0"/>
    <w:rsid w:val="00227083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0"/>
    <w:rsid w:val="00227083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0"/>
    <w:rsid w:val="00227083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0"/>
    <w:rsid w:val="00227083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0"/>
    <w:rsid w:val="00227083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0"/>
    <w:rsid w:val="00227083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0"/>
    <w:next w:val="a0"/>
    <w:autoRedefine/>
    <w:rsid w:val="00227083"/>
    <w:pPr>
      <w:ind w:left="240"/>
    </w:pPr>
  </w:style>
  <w:style w:type="paragraph" w:styleId="33">
    <w:name w:val="toc 3"/>
    <w:basedOn w:val="a0"/>
    <w:next w:val="a0"/>
    <w:autoRedefine/>
    <w:rsid w:val="00227083"/>
    <w:pPr>
      <w:ind w:left="480"/>
    </w:pPr>
  </w:style>
  <w:style w:type="paragraph" w:styleId="1a">
    <w:name w:val="toc 1"/>
    <w:basedOn w:val="a0"/>
    <w:next w:val="a0"/>
    <w:autoRedefine/>
    <w:rsid w:val="00227083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227083"/>
    <w:rPr>
      <w:shd w:val="clear" w:color="auto" w:fill="FFFF00"/>
    </w:rPr>
  </w:style>
  <w:style w:type="character" w:customStyle="1" w:styleId="toc-link">
    <w:name w:val="toc-link"/>
    <w:rsid w:val="00227083"/>
  </w:style>
  <w:style w:type="character" w:customStyle="1" w:styleId="numbering">
    <w:name w:val="numbering"/>
    <w:rsid w:val="00227083"/>
  </w:style>
  <w:style w:type="character" w:customStyle="1" w:styleId="bullet-symbols">
    <w:name w:val="bullet-symbols"/>
    <w:rsid w:val="00227083"/>
  </w:style>
  <w:style w:type="character" w:customStyle="1" w:styleId="numbering-symbols">
    <w:name w:val="numbering-symbols"/>
    <w:rsid w:val="00227083"/>
  </w:style>
  <w:style w:type="character" w:customStyle="1" w:styleId="aff3">
    <w:name w:val="Символ сноски"/>
    <w:rsid w:val="00227083"/>
  </w:style>
  <w:style w:type="character" w:customStyle="1" w:styleId="aff4">
    <w:name w:val="Символы концевой сноски"/>
    <w:rsid w:val="00227083"/>
  </w:style>
  <w:style w:type="paragraph" w:styleId="aff5">
    <w:name w:val="Title"/>
    <w:basedOn w:val="a0"/>
    <w:next w:val="af4"/>
    <w:link w:val="aff6"/>
    <w:qFormat/>
    <w:rsid w:val="00227083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ff6">
    <w:name w:val="Заголовок Знак"/>
    <w:basedOn w:val="a1"/>
    <w:link w:val="aff5"/>
    <w:rsid w:val="00227083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227083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0"/>
    <w:qFormat/>
    <w:rsid w:val="00227083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0"/>
    <w:rsid w:val="00227083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22708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227083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227083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227083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227083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227083"/>
    <w:pPr>
      <w:numPr>
        <w:numId w:val="0"/>
      </w:numPr>
    </w:pPr>
  </w:style>
  <w:style w:type="paragraph" w:customStyle="1" w:styleId="sect2">
    <w:name w:val="sect2"/>
    <w:basedOn w:val="sect-default"/>
    <w:rsid w:val="00227083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227083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227083"/>
    <w:pPr>
      <w:numPr>
        <w:ilvl w:val="3"/>
        <w:numId w:val="2"/>
      </w:numPr>
      <w:outlineLvl w:val="3"/>
    </w:pPr>
  </w:style>
  <w:style w:type="paragraph" w:customStyle="1" w:styleId="110">
    <w:name w:val="Название11"/>
    <w:rsid w:val="00227083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c">
    <w:name w:val="Название объекта1"/>
    <w:rsid w:val="00227083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22708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22708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227083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227083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227083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227083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227083"/>
    <w:pPr>
      <w:numPr>
        <w:numId w:val="0"/>
      </w:numPr>
    </w:pPr>
  </w:style>
  <w:style w:type="paragraph" w:customStyle="1" w:styleId="toc-level-1">
    <w:name w:val="toc-level-1"/>
    <w:basedOn w:val="index"/>
    <w:rsid w:val="00227083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227083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22708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227083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22708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22708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227083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227083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227083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227083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227083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22708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22708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227083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22708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d">
    <w:name w:val="Нижний колонтитул1"/>
    <w:rsid w:val="00227083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227083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0"/>
    <w:rsid w:val="00227083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0"/>
    <w:rsid w:val="0022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22708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227083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e">
    <w:name w:val="ТЗ1"/>
    <w:basedOn w:val="1"/>
    <w:link w:val="1f"/>
    <w:autoRedefine/>
    <w:rsid w:val="00227083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0"/>
    <w:link w:val="35"/>
    <w:rsid w:val="0022708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1"/>
    <w:link w:val="34"/>
    <w:rsid w:val="0022708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">
    <w:name w:val="ТЗ1 Знак"/>
    <w:link w:val="1e"/>
    <w:locked/>
    <w:rsid w:val="00227083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0"/>
    <w:rsid w:val="0022708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0"/>
    <w:rsid w:val="0022708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227083"/>
  </w:style>
  <w:style w:type="paragraph" w:customStyle="1" w:styleId="fr2">
    <w:name w:val="fr2"/>
    <w:basedOn w:val="a0"/>
    <w:rsid w:val="00227083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227083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22708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0"/>
    <w:rsid w:val="002270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"/>
    <w:link w:val="13"/>
    <w:rsid w:val="00227083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2"/>
    <w:uiPriority w:val="59"/>
    <w:rsid w:val="002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227083"/>
    <w:rPr>
      <w:sz w:val="16"/>
      <w:szCs w:val="16"/>
    </w:rPr>
  </w:style>
  <w:style w:type="paragraph" w:customStyle="1" w:styleId="61">
    <w:name w:val="Знак Знак6"/>
    <w:basedOn w:val="a0"/>
    <w:rsid w:val="00227083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0">
    <w:name w:val="Текст примечания Знак1"/>
    <w:uiPriority w:val="99"/>
    <w:semiHidden/>
    <w:rsid w:val="00227083"/>
  </w:style>
  <w:style w:type="paragraph" w:customStyle="1" w:styleId="1f1">
    <w:name w:val="Обычный1"/>
    <w:link w:val="Normal"/>
    <w:rsid w:val="0022708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1"/>
    <w:rsid w:val="002270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0"/>
    <w:link w:val="afff0"/>
    <w:rsid w:val="00227083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rsid w:val="002270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qFormat/>
    <w:rsid w:val="00227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227083"/>
    <w:rPr>
      <w:rFonts w:ascii="Calibri" w:eastAsia="Calibri" w:hAnsi="Calibri" w:cs="Times New Roman"/>
    </w:rPr>
  </w:style>
  <w:style w:type="paragraph" w:customStyle="1" w:styleId="111">
    <w:name w:val="Знак Знак1 Знак Знак Знак Знак Знак Знак1 Знак"/>
    <w:basedOn w:val="a0"/>
    <w:rsid w:val="00227083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0"/>
    <w:rsid w:val="0022708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0"/>
    <w:rsid w:val="00227083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0"/>
    <w:rsid w:val="00227083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0"/>
    <w:rsid w:val="0022708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0"/>
    <w:rsid w:val="00227083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0"/>
    <w:rsid w:val="0022708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0"/>
    <w:rsid w:val="00227083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0"/>
    <w:rsid w:val="00227083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0"/>
    <w:rsid w:val="00227083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0"/>
    <w:rsid w:val="0022708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22708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22708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22708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227083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227083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227083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0"/>
    <w:rsid w:val="00227083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0"/>
    <w:rsid w:val="00227083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22708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2708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2270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27083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227083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22708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0"/>
    <w:rsid w:val="00227083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2270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227083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0"/>
    <w:rsid w:val="00227083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0"/>
    <w:next w:val="a0"/>
    <w:rsid w:val="0022708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227083"/>
  </w:style>
  <w:style w:type="character" w:customStyle="1" w:styleId="apple-converted-space">
    <w:name w:val="apple-converted-space"/>
    <w:rsid w:val="00227083"/>
  </w:style>
  <w:style w:type="character" w:customStyle="1" w:styleId="150">
    <w:name w:val="Знак Знак15"/>
    <w:rsid w:val="00227083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227083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0"/>
    <w:rsid w:val="0022708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227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227083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0"/>
    <w:rsid w:val="0022708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227083"/>
  </w:style>
  <w:style w:type="paragraph" w:customStyle="1" w:styleId="CharChar1">
    <w:name w:val="Char Char1"/>
    <w:basedOn w:val="a0"/>
    <w:rsid w:val="00227083"/>
    <w:rPr>
      <w:rFonts w:ascii="Verdana" w:hAnsi="Verdana"/>
      <w:sz w:val="20"/>
      <w:szCs w:val="20"/>
    </w:rPr>
  </w:style>
  <w:style w:type="character" w:customStyle="1" w:styleId="71">
    <w:name w:val="Знак Знак7"/>
    <w:rsid w:val="00227083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227083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0"/>
    <w:qFormat/>
    <w:rsid w:val="00227083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227083"/>
    <w:rPr>
      <w:shd w:val="clear" w:color="auto" w:fill="FFFFFF"/>
    </w:rPr>
  </w:style>
  <w:style w:type="character" w:customStyle="1" w:styleId="atn">
    <w:name w:val="atn"/>
    <w:rsid w:val="00227083"/>
  </w:style>
  <w:style w:type="character" w:customStyle="1" w:styleId="s1">
    <w:name w:val="s1"/>
    <w:rsid w:val="002270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227083"/>
  </w:style>
  <w:style w:type="character" w:customStyle="1" w:styleId="afff5">
    <w:name w:val="Основной текст_"/>
    <w:rsid w:val="00227083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0"/>
    <w:uiPriority w:val="34"/>
    <w:qFormat/>
    <w:rsid w:val="00227083"/>
    <w:pPr>
      <w:ind w:left="708"/>
    </w:pPr>
  </w:style>
  <w:style w:type="character" w:customStyle="1" w:styleId="36">
    <w:name w:val="Основной текст (3)_"/>
    <w:link w:val="37"/>
    <w:rsid w:val="00227083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27083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27083"/>
    <w:rPr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22708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paragraph" w:customStyle="1" w:styleId="42">
    <w:name w:val="Основной текст (4)"/>
    <w:basedOn w:val="a0"/>
    <w:link w:val="41"/>
    <w:rsid w:val="0022708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54">
    <w:name w:val="Основной текст (5)"/>
    <w:basedOn w:val="a0"/>
    <w:link w:val="53"/>
    <w:rsid w:val="00227083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0"/>
    <w:uiPriority w:val="1"/>
    <w:qFormat/>
    <w:rsid w:val="0022708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227083"/>
  </w:style>
  <w:style w:type="table" w:customStyle="1" w:styleId="1f2">
    <w:name w:val="Сетка таблицы1"/>
    <w:basedOn w:val="a2"/>
    <w:next w:val="affd"/>
    <w:uiPriority w:val="59"/>
    <w:rsid w:val="002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22708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27083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y2iqfc">
    <w:name w:val="y2iqfc"/>
    <w:basedOn w:val="a1"/>
    <w:rsid w:val="00227083"/>
  </w:style>
  <w:style w:type="paragraph" w:styleId="a">
    <w:name w:val="List Number"/>
    <w:basedOn w:val="a0"/>
    <w:rsid w:val="007F59D8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2024-04-15T13:00:00Z</cp:lastPrinted>
  <dcterms:created xsi:type="dcterms:W3CDTF">2024-05-03T12:34:00Z</dcterms:created>
  <dcterms:modified xsi:type="dcterms:W3CDTF">2024-05-06T10:21:00Z</dcterms:modified>
</cp:coreProperties>
</file>